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711D2" w14:textId="4C6DC3A0" w:rsidR="001621B7" w:rsidRDefault="001621B7" w:rsidP="007A6EEF"/>
    <w:p w14:paraId="0BBEA1DA" w14:textId="77777777" w:rsidR="00F61D0F" w:rsidRPr="004552CB" w:rsidRDefault="00F61D0F" w:rsidP="00F61D0F">
      <w:pPr>
        <w:pStyle w:val="Nagwek1"/>
        <w:rPr>
          <w:rFonts w:asciiTheme="minorHAnsi" w:eastAsia="Times New Roman" w:hAnsiTheme="minorHAnsi"/>
          <w:b w:val="0"/>
          <w:bCs w:val="0"/>
          <w:sz w:val="32"/>
          <w:szCs w:val="32"/>
          <w:u w:val="single"/>
          <w:lang w:eastAsia="pl-PL"/>
        </w:rPr>
      </w:pPr>
      <w:r w:rsidRPr="004552CB">
        <w:rPr>
          <w:rFonts w:asciiTheme="minorHAnsi" w:eastAsia="Times New Roman" w:hAnsiTheme="minorHAnsi"/>
          <w:sz w:val="32"/>
          <w:szCs w:val="32"/>
          <w:u w:val="single"/>
          <w:lang w:eastAsia="pl-PL"/>
        </w:rPr>
        <w:t>Zadanie I – Rozbudowa i integracja systemów informatycznych</w:t>
      </w:r>
    </w:p>
    <w:p w14:paraId="2B53E916" w14:textId="77777777" w:rsidR="00F61D0F" w:rsidRPr="00F57E95" w:rsidRDefault="00F61D0F" w:rsidP="00F61D0F">
      <w:pPr>
        <w:rPr>
          <w:lang w:eastAsia="pl-PL"/>
        </w:rPr>
      </w:pPr>
    </w:p>
    <w:p w14:paraId="4D21B002" w14:textId="77777777" w:rsidR="00F61D0F" w:rsidRDefault="00F61D0F" w:rsidP="00F61D0F">
      <w:pPr>
        <w:rPr>
          <w:b/>
          <w:bCs/>
          <w:lang w:eastAsia="pl-PL"/>
        </w:rPr>
      </w:pPr>
      <w:r w:rsidRPr="00C10B90">
        <w:rPr>
          <w:b/>
          <w:bCs/>
          <w:lang w:eastAsia="pl-PL"/>
        </w:rPr>
        <w:t>Zadanie 1. Dostawa macierzy dyskow</w:t>
      </w:r>
      <w:r>
        <w:rPr>
          <w:b/>
          <w:bCs/>
          <w:lang w:eastAsia="pl-PL"/>
        </w:rPr>
        <w:t>ych</w:t>
      </w:r>
    </w:p>
    <w:p w14:paraId="206A0D5A" w14:textId="77777777" w:rsidR="00F61D0F" w:rsidRPr="00F57E95" w:rsidRDefault="00F61D0F" w:rsidP="00F61D0F">
      <w:pPr>
        <w:pStyle w:val="Akapitzlist"/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0"/>
          <w:szCs w:val="20"/>
          <w:lang w:eastAsia="pl-PL"/>
        </w:rPr>
      </w:pPr>
      <w:r w:rsidRPr="00E828E6">
        <w:rPr>
          <w:rFonts w:eastAsia="Times New Roman" w:cs="Times New Roman"/>
          <w:sz w:val="20"/>
          <w:szCs w:val="20"/>
          <w:lang w:eastAsia="pl-PL"/>
        </w:rPr>
        <w:t>Macierz</w:t>
      </w:r>
      <w:r>
        <w:rPr>
          <w:rFonts w:eastAsia="Times New Roman" w:cs="Times New Roman"/>
          <w:sz w:val="20"/>
          <w:szCs w:val="20"/>
          <w:lang w:eastAsia="pl-PL"/>
        </w:rPr>
        <w:t>e</w:t>
      </w:r>
      <w:r w:rsidRPr="00E828E6">
        <w:rPr>
          <w:rFonts w:eastAsia="Times New Roman" w:cs="Times New Roman"/>
          <w:sz w:val="20"/>
          <w:szCs w:val="20"/>
          <w:lang w:eastAsia="pl-PL"/>
        </w:rPr>
        <w:t>:</w:t>
      </w:r>
    </w:p>
    <w:p w14:paraId="1F8EFA42" w14:textId="77777777" w:rsidR="00F61D0F" w:rsidRPr="00E828E6" w:rsidRDefault="00F61D0F" w:rsidP="00F61D0F">
      <w:pPr>
        <w:spacing w:after="120"/>
        <w:jc w:val="both"/>
        <w:rPr>
          <w:bCs/>
          <w:sz w:val="20"/>
          <w:szCs w:val="20"/>
        </w:rPr>
      </w:pPr>
      <w:r w:rsidRPr="00E828E6">
        <w:rPr>
          <w:bCs/>
          <w:sz w:val="20"/>
          <w:szCs w:val="20"/>
        </w:rPr>
        <w:t>Zakres prac wdrożeniowych</w:t>
      </w:r>
    </w:p>
    <w:p w14:paraId="4B23712B" w14:textId="77777777" w:rsidR="00F61D0F" w:rsidRPr="00E828E6" w:rsidRDefault="00F61D0F" w:rsidP="00F61D0F">
      <w:pPr>
        <w:spacing w:after="120"/>
        <w:jc w:val="both"/>
        <w:rPr>
          <w:bCs/>
          <w:sz w:val="20"/>
          <w:szCs w:val="20"/>
        </w:rPr>
      </w:pPr>
      <w:r w:rsidRPr="00E828E6">
        <w:rPr>
          <w:bCs/>
          <w:sz w:val="20"/>
          <w:szCs w:val="20"/>
        </w:rPr>
        <w:t>Wykonawca zobowiązany jest do:</w:t>
      </w:r>
    </w:p>
    <w:p w14:paraId="29B96B7E" w14:textId="77777777" w:rsidR="00F61D0F" w:rsidRPr="00E828E6" w:rsidRDefault="00F61D0F" w:rsidP="00F61D0F">
      <w:pPr>
        <w:spacing w:after="120"/>
        <w:jc w:val="both"/>
        <w:rPr>
          <w:bCs/>
          <w:sz w:val="20"/>
          <w:szCs w:val="20"/>
        </w:rPr>
      </w:pPr>
      <w:r w:rsidRPr="00E828E6">
        <w:rPr>
          <w:bCs/>
          <w:sz w:val="20"/>
          <w:szCs w:val="20"/>
        </w:rPr>
        <w:t>•</w:t>
      </w:r>
      <w:r w:rsidRPr="00E828E6">
        <w:rPr>
          <w:bCs/>
          <w:sz w:val="20"/>
          <w:szCs w:val="20"/>
        </w:rPr>
        <w:tab/>
        <w:t>Integracji dostarczonych komponentów z istniejącą infrastrukturą serwerową i sieciową Zamawiającego,</w:t>
      </w:r>
    </w:p>
    <w:p w14:paraId="495D97B1" w14:textId="77777777" w:rsidR="00F61D0F" w:rsidRPr="00E828E6" w:rsidRDefault="00F61D0F" w:rsidP="00F61D0F">
      <w:pPr>
        <w:spacing w:after="120"/>
        <w:jc w:val="both"/>
        <w:rPr>
          <w:bCs/>
          <w:sz w:val="20"/>
          <w:szCs w:val="20"/>
        </w:rPr>
      </w:pPr>
      <w:r w:rsidRPr="00E828E6">
        <w:rPr>
          <w:bCs/>
          <w:sz w:val="20"/>
          <w:szCs w:val="20"/>
        </w:rPr>
        <w:t>•</w:t>
      </w:r>
      <w:r w:rsidRPr="00E828E6">
        <w:rPr>
          <w:bCs/>
          <w:sz w:val="20"/>
          <w:szCs w:val="20"/>
        </w:rPr>
        <w:tab/>
        <w:t>Montażu, okablowania i uruchomienia wszystkich urządzeń w środowisku produkcyjnym,</w:t>
      </w:r>
    </w:p>
    <w:p w14:paraId="26912FC1" w14:textId="77777777" w:rsidR="00F61D0F" w:rsidRPr="00E828E6" w:rsidRDefault="00F61D0F" w:rsidP="00F61D0F">
      <w:pPr>
        <w:spacing w:after="120"/>
        <w:jc w:val="both"/>
        <w:rPr>
          <w:bCs/>
          <w:sz w:val="20"/>
          <w:szCs w:val="20"/>
        </w:rPr>
      </w:pPr>
      <w:r w:rsidRPr="00E828E6">
        <w:rPr>
          <w:bCs/>
          <w:sz w:val="20"/>
          <w:szCs w:val="20"/>
        </w:rPr>
        <w:t>•</w:t>
      </w:r>
      <w:r w:rsidRPr="00E828E6">
        <w:rPr>
          <w:bCs/>
          <w:sz w:val="20"/>
          <w:szCs w:val="20"/>
        </w:rPr>
        <w:tab/>
        <w:t>Wdrożenie mechanizmów kompresji danych,</w:t>
      </w:r>
    </w:p>
    <w:p w14:paraId="2AE1B969" w14:textId="77777777" w:rsidR="00F61D0F" w:rsidRPr="00E828E6" w:rsidRDefault="00F61D0F" w:rsidP="00F61D0F">
      <w:pPr>
        <w:spacing w:after="120"/>
        <w:jc w:val="both"/>
        <w:rPr>
          <w:bCs/>
          <w:sz w:val="20"/>
          <w:szCs w:val="20"/>
        </w:rPr>
      </w:pPr>
      <w:r w:rsidRPr="00E828E6">
        <w:rPr>
          <w:bCs/>
          <w:sz w:val="20"/>
          <w:szCs w:val="20"/>
        </w:rPr>
        <w:t>•</w:t>
      </w:r>
      <w:r w:rsidRPr="00E828E6">
        <w:rPr>
          <w:bCs/>
          <w:sz w:val="20"/>
          <w:szCs w:val="20"/>
        </w:rPr>
        <w:tab/>
        <w:t xml:space="preserve">Zamawiający wymaga od Wykonawcy wykonania pełnej migracji danych i ustawień z posiadanych przez Zamawiającego macierzy dyskowych do dostarczonego rozwiązania. </w:t>
      </w:r>
    </w:p>
    <w:p w14:paraId="3092B0C3" w14:textId="77777777" w:rsidR="00F61D0F" w:rsidRPr="00E828E6" w:rsidRDefault="00F61D0F" w:rsidP="00F61D0F">
      <w:pPr>
        <w:spacing w:after="120"/>
        <w:jc w:val="both"/>
        <w:rPr>
          <w:bCs/>
          <w:sz w:val="20"/>
          <w:szCs w:val="20"/>
        </w:rPr>
      </w:pPr>
    </w:p>
    <w:p w14:paraId="0693E47D" w14:textId="77777777" w:rsidR="00F61D0F" w:rsidRPr="0022719B" w:rsidRDefault="00F61D0F" w:rsidP="00F61D0F">
      <w:pPr>
        <w:spacing w:after="120"/>
        <w:jc w:val="both"/>
        <w:rPr>
          <w:b/>
          <w:sz w:val="20"/>
          <w:szCs w:val="20"/>
        </w:rPr>
      </w:pPr>
      <w:r w:rsidRPr="00E828E6">
        <w:rPr>
          <w:b/>
          <w:sz w:val="20"/>
          <w:szCs w:val="20"/>
        </w:rPr>
        <w:t>Wymagania dotyczące macierzy dyskowej 1 szt. typ I</w:t>
      </w: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496"/>
        <w:gridCol w:w="2693"/>
        <w:gridCol w:w="6022"/>
      </w:tblGrid>
      <w:tr w:rsidR="00F61D0F" w14:paraId="2231146F" w14:textId="77777777" w:rsidTr="00F61D0F">
        <w:tc>
          <w:tcPr>
            <w:tcW w:w="496" w:type="dxa"/>
          </w:tcPr>
          <w:p w14:paraId="16E1C183" w14:textId="3606734E" w:rsidR="00F61D0F" w:rsidRDefault="00F61D0F" w:rsidP="007A6EEF">
            <w:r>
              <w:t>Lp.</w:t>
            </w:r>
          </w:p>
        </w:tc>
        <w:tc>
          <w:tcPr>
            <w:tcW w:w="2693" w:type="dxa"/>
          </w:tcPr>
          <w:p w14:paraId="6DC96FF7" w14:textId="3D8ED96D" w:rsidR="00F61D0F" w:rsidRDefault="00F61D0F" w:rsidP="007A6EEF">
            <w:r w:rsidRPr="00FB4971">
              <w:rPr>
                <w:sz w:val="20"/>
                <w:szCs w:val="20"/>
              </w:rPr>
              <w:t>Nazwa</w:t>
            </w:r>
            <w:r w:rsidRPr="00FB4971">
              <w:rPr>
                <w:spacing w:val="-14"/>
                <w:sz w:val="20"/>
                <w:szCs w:val="20"/>
              </w:rPr>
              <w:t xml:space="preserve"> </w:t>
            </w:r>
            <w:r w:rsidRPr="00FB4971">
              <w:rPr>
                <w:sz w:val="20"/>
                <w:szCs w:val="20"/>
              </w:rPr>
              <w:t xml:space="preserve">elementu, parametru lub </w:t>
            </w:r>
            <w:r w:rsidRPr="00FB4971">
              <w:rPr>
                <w:spacing w:val="-2"/>
                <w:sz w:val="20"/>
                <w:szCs w:val="20"/>
              </w:rPr>
              <w:t>cechy</w:t>
            </w:r>
          </w:p>
        </w:tc>
        <w:tc>
          <w:tcPr>
            <w:tcW w:w="6022" w:type="dxa"/>
          </w:tcPr>
          <w:p w14:paraId="63D94B78" w14:textId="2B9238F0" w:rsidR="00F61D0F" w:rsidRDefault="00F61D0F" w:rsidP="00F61D0F">
            <w:pPr>
              <w:jc w:val="center"/>
            </w:pPr>
            <w:r w:rsidRPr="00FB4971">
              <w:rPr>
                <w:sz w:val="20"/>
                <w:szCs w:val="20"/>
              </w:rPr>
              <w:t>Szczegółowy</w:t>
            </w:r>
            <w:r w:rsidRPr="00FB4971">
              <w:rPr>
                <w:spacing w:val="-5"/>
                <w:sz w:val="20"/>
                <w:szCs w:val="20"/>
              </w:rPr>
              <w:t xml:space="preserve"> </w:t>
            </w:r>
            <w:r w:rsidRPr="00FB4971">
              <w:rPr>
                <w:sz w:val="20"/>
                <w:szCs w:val="20"/>
              </w:rPr>
              <w:t>opis</w:t>
            </w:r>
            <w:r w:rsidRPr="00FB4971">
              <w:rPr>
                <w:spacing w:val="-4"/>
                <w:sz w:val="20"/>
                <w:szCs w:val="20"/>
              </w:rPr>
              <w:t xml:space="preserve"> </w:t>
            </w:r>
            <w:r w:rsidRPr="00FB4971">
              <w:rPr>
                <w:spacing w:val="-2"/>
                <w:sz w:val="20"/>
                <w:szCs w:val="20"/>
              </w:rPr>
              <w:t>wymagań</w:t>
            </w:r>
          </w:p>
        </w:tc>
      </w:tr>
      <w:tr w:rsidR="00F61D0F" w14:paraId="76FEA651" w14:textId="77777777" w:rsidTr="00F61D0F">
        <w:tc>
          <w:tcPr>
            <w:tcW w:w="496" w:type="dxa"/>
          </w:tcPr>
          <w:p w14:paraId="5AF7E834" w14:textId="77777777" w:rsidR="00F61D0F" w:rsidRPr="0009585B" w:rsidRDefault="00F61D0F" w:rsidP="007A6EEF">
            <w:pPr>
              <w:rPr>
                <w:sz w:val="20"/>
                <w:szCs w:val="20"/>
              </w:rPr>
            </w:pPr>
            <w:r w:rsidRPr="0009585B">
              <w:rPr>
                <w:sz w:val="20"/>
                <w:szCs w:val="20"/>
              </w:rPr>
              <w:t>1</w:t>
            </w:r>
          </w:p>
          <w:p w14:paraId="0ECABE24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2E9FF4EA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5390D498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77CA6EFA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0DBD4AB9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38338057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7282AE6F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0FF32584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6AC13101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5F50CE0F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622D0960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0CBC46B9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35109BC7" w14:textId="77777777" w:rsidR="00F61D0F" w:rsidRPr="0009585B" w:rsidRDefault="00F61D0F" w:rsidP="007A6EEF">
            <w:pPr>
              <w:rPr>
                <w:sz w:val="20"/>
                <w:szCs w:val="20"/>
              </w:rPr>
            </w:pPr>
            <w:r w:rsidRPr="0009585B">
              <w:rPr>
                <w:sz w:val="20"/>
                <w:szCs w:val="20"/>
              </w:rPr>
              <w:t>2</w:t>
            </w:r>
          </w:p>
          <w:p w14:paraId="5F0C2A9C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4CE417B0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389DE035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277467A8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5B4A839F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5703521D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75470E5E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715BB839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7AB7DF0B" w14:textId="77777777" w:rsidR="0009585B" w:rsidRDefault="0009585B" w:rsidP="007A6EEF">
            <w:pPr>
              <w:rPr>
                <w:sz w:val="20"/>
                <w:szCs w:val="20"/>
              </w:rPr>
            </w:pPr>
          </w:p>
          <w:p w14:paraId="4E9A5A97" w14:textId="77777777" w:rsidR="0009585B" w:rsidRDefault="0009585B" w:rsidP="007A6EEF">
            <w:pPr>
              <w:rPr>
                <w:sz w:val="20"/>
                <w:szCs w:val="20"/>
              </w:rPr>
            </w:pPr>
          </w:p>
          <w:p w14:paraId="1B2C7A61" w14:textId="1F45AA13" w:rsidR="00F61D0F" w:rsidRPr="0009585B" w:rsidRDefault="00F61D0F" w:rsidP="007A6EEF">
            <w:pPr>
              <w:rPr>
                <w:sz w:val="20"/>
                <w:szCs w:val="20"/>
              </w:rPr>
            </w:pPr>
            <w:r w:rsidRPr="0009585B">
              <w:rPr>
                <w:sz w:val="20"/>
                <w:szCs w:val="20"/>
              </w:rPr>
              <w:t>3</w:t>
            </w:r>
          </w:p>
          <w:p w14:paraId="306E9A1A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00A893DA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5BA372BA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3238152B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4EBDDD2F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4A8278E4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516237B7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647D9C78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118EDBEB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40EA8BD2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6237E684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4B6F3271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008CEAA5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0FFC1392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6BD9B14A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2EE07409" w14:textId="77777777" w:rsidR="0009585B" w:rsidRDefault="0009585B" w:rsidP="007A6EEF">
            <w:pPr>
              <w:rPr>
                <w:sz w:val="20"/>
                <w:szCs w:val="20"/>
              </w:rPr>
            </w:pPr>
          </w:p>
          <w:p w14:paraId="1B2ED8E6" w14:textId="77777777" w:rsidR="0009585B" w:rsidRDefault="0009585B" w:rsidP="007A6EEF">
            <w:pPr>
              <w:rPr>
                <w:sz w:val="20"/>
                <w:szCs w:val="20"/>
              </w:rPr>
            </w:pPr>
          </w:p>
          <w:p w14:paraId="19E7E6B9" w14:textId="73D05A8D" w:rsidR="00F61D0F" w:rsidRPr="0009585B" w:rsidRDefault="00F61D0F" w:rsidP="007A6EEF">
            <w:pPr>
              <w:rPr>
                <w:sz w:val="20"/>
                <w:szCs w:val="20"/>
              </w:rPr>
            </w:pPr>
            <w:r w:rsidRPr="0009585B">
              <w:rPr>
                <w:sz w:val="20"/>
                <w:szCs w:val="20"/>
              </w:rPr>
              <w:t>4</w:t>
            </w:r>
          </w:p>
          <w:p w14:paraId="1E80A018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266AF48F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3746CD13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63D9E273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51B411AA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71249EA9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684F39C2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208FA4F7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39076C8A" w14:textId="77777777" w:rsidR="00F72920" w:rsidRPr="0009585B" w:rsidRDefault="00F72920" w:rsidP="007A6EEF">
            <w:pPr>
              <w:rPr>
                <w:sz w:val="20"/>
                <w:szCs w:val="20"/>
              </w:rPr>
            </w:pPr>
          </w:p>
          <w:p w14:paraId="68A2EF5D" w14:textId="77777777" w:rsidR="0009585B" w:rsidRDefault="0009585B" w:rsidP="007A6EEF">
            <w:pPr>
              <w:rPr>
                <w:sz w:val="20"/>
                <w:szCs w:val="20"/>
              </w:rPr>
            </w:pPr>
          </w:p>
          <w:p w14:paraId="7030840A" w14:textId="42DE63AE" w:rsidR="00F61D0F" w:rsidRPr="0009585B" w:rsidRDefault="00F61D0F" w:rsidP="007A6EEF">
            <w:pPr>
              <w:rPr>
                <w:sz w:val="20"/>
                <w:szCs w:val="20"/>
              </w:rPr>
            </w:pPr>
            <w:r w:rsidRPr="0009585B">
              <w:rPr>
                <w:sz w:val="20"/>
                <w:szCs w:val="20"/>
              </w:rPr>
              <w:t>5</w:t>
            </w:r>
          </w:p>
          <w:p w14:paraId="7544BF0C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751B2C67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7F12CF21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32594EEE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5383E181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0BB405CC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3BAECCCF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17AAFA90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61CB59A2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4C4BA741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28FDBBD7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2CF0B40D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6AF0FE63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7A86513B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79F3AD8C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3252A992" w14:textId="77777777" w:rsidR="0009585B" w:rsidRDefault="0009585B" w:rsidP="007A6EEF">
            <w:pPr>
              <w:rPr>
                <w:sz w:val="20"/>
                <w:szCs w:val="20"/>
              </w:rPr>
            </w:pPr>
          </w:p>
          <w:p w14:paraId="4010C108" w14:textId="77777777" w:rsidR="0009585B" w:rsidRDefault="0009585B" w:rsidP="007A6EEF">
            <w:pPr>
              <w:rPr>
                <w:sz w:val="20"/>
                <w:szCs w:val="20"/>
              </w:rPr>
            </w:pPr>
          </w:p>
          <w:p w14:paraId="6F2C0AFF" w14:textId="28402679" w:rsidR="00F61D0F" w:rsidRPr="0009585B" w:rsidRDefault="00F61D0F" w:rsidP="007A6EEF">
            <w:pPr>
              <w:rPr>
                <w:sz w:val="20"/>
                <w:szCs w:val="20"/>
              </w:rPr>
            </w:pPr>
            <w:r w:rsidRPr="0009585B">
              <w:rPr>
                <w:sz w:val="20"/>
                <w:szCs w:val="20"/>
              </w:rPr>
              <w:t>6</w:t>
            </w:r>
          </w:p>
          <w:p w14:paraId="58AD8E44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14DCC63A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3AE25866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1FE91774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39F76605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344BCCE1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1EE38ABB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3B5C74FC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68780B1A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49F7B065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5D64A055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421DD15F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55E859FC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67032E33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0BE62718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398AB8AE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1BC89404" w14:textId="77777777" w:rsidR="00F61D0F" w:rsidRPr="0009585B" w:rsidRDefault="00F61D0F" w:rsidP="007A6EEF">
            <w:pPr>
              <w:rPr>
                <w:sz w:val="20"/>
                <w:szCs w:val="20"/>
              </w:rPr>
            </w:pPr>
          </w:p>
          <w:p w14:paraId="2D0434D7" w14:textId="77777777" w:rsidR="0009585B" w:rsidRDefault="0009585B" w:rsidP="007A6EEF">
            <w:pPr>
              <w:rPr>
                <w:sz w:val="20"/>
                <w:szCs w:val="20"/>
              </w:rPr>
            </w:pPr>
          </w:p>
          <w:p w14:paraId="5FE453D4" w14:textId="77777777" w:rsidR="008A6C5E" w:rsidRDefault="008A6C5E" w:rsidP="007A6EEF">
            <w:pPr>
              <w:rPr>
                <w:sz w:val="20"/>
                <w:szCs w:val="20"/>
              </w:rPr>
            </w:pPr>
          </w:p>
          <w:p w14:paraId="25E862EF" w14:textId="6D7941F5" w:rsidR="00F61D0F" w:rsidRPr="0009585B" w:rsidRDefault="00F61D0F" w:rsidP="007A6EEF">
            <w:pPr>
              <w:rPr>
                <w:sz w:val="20"/>
                <w:szCs w:val="20"/>
              </w:rPr>
            </w:pPr>
            <w:r w:rsidRPr="0009585B">
              <w:rPr>
                <w:sz w:val="20"/>
                <w:szCs w:val="20"/>
              </w:rPr>
              <w:t>7</w:t>
            </w:r>
          </w:p>
          <w:p w14:paraId="239BF500" w14:textId="77777777" w:rsidR="00731EF0" w:rsidRPr="0009585B" w:rsidRDefault="00731EF0" w:rsidP="007A6EEF">
            <w:pPr>
              <w:rPr>
                <w:sz w:val="20"/>
                <w:szCs w:val="20"/>
              </w:rPr>
            </w:pPr>
          </w:p>
          <w:p w14:paraId="399EF015" w14:textId="77777777" w:rsidR="00731EF0" w:rsidRPr="0009585B" w:rsidRDefault="00731EF0" w:rsidP="007A6EEF">
            <w:pPr>
              <w:rPr>
                <w:sz w:val="20"/>
                <w:szCs w:val="20"/>
              </w:rPr>
            </w:pPr>
          </w:p>
          <w:p w14:paraId="73EB49F6" w14:textId="77777777" w:rsidR="00731EF0" w:rsidRPr="0009585B" w:rsidRDefault="00731EF0" w:rsidP="007A6EEF">
            <w:pPr>
              <w:rPr>
                <w:sz w:val="20"/>
                <w:szCs w:val="20"/>
              </w:rPr>
            </w:pPr>
          </w:p>
          <w:p w14:paraId="12F169E4" w14:textId="77777777" w:rsidR="00731EF0" w:rsidRPr="0009585B" w:rsidRDefault="00731EF0" w:rsidP="007A6EEF">
            <w:pPr>
              <w:rPr>
                <w:sz w:val="20"/>
                <w:szCs w:val="20"/>
              </w:rPr>
            </w:pPr>
          </w:p>
          <w:p w14:paraId="607440E5" w14:textId="77777777" w:rsidR="00731EF0" w:rsidRPr="0009585B" w:rsidRDefault="00731EF0" w:rsidP="007A6EEF">
            <w:pPr>
              <w:rPr>
                <w:sz w:val="20"/>
                <w:szCs w:val="20"/>
              </w:rPr>
            </w:pPr>
          </w:p>
          <w:p w14:paraId="4D351FC1" w14:textId="77777777" w:rsidR="00731EF0" w:rsidRPr="0009585B" w:rsidRDefault="00731EF0" w:rsidP="007A6EEF">
            <w:pPr>
              <w:rPr>
                <w:sz w:val="20"/>
                <w:szCs w:val="20"/>
              </w:rPr>
            </w:pPr>
          </w:p>
          <w:p w14:paraId="258A5AED" w14:textId="77777777" w:rsidR="00731EF0" w:rsidRPr="0009585B" w:rsidRDefault="00731EF0" w:rsidP="007A6EEF">
            <w:pPr>
              <w:rPr>
                <w:sz w:val="20"/>
                <w:szCs w:val="20"/>
              </w:rPr>
            </w:pPr>
          </w:p>
          <w:p w14:paraId="6911507E" w14:textId="77777777" w:rsidR="00731EF0" w:rsidRPr="0009585B" w:rsidRDefault="00731EF0" w:rsidP="007A6EEF">
            <w:pPr>
              <w:rPr>
                <w:sz w:val="20"/>
                <w:szCs w:val="20"/>
              </w:rPr>
            </w:pPr>
          </w:p>
          <w:p w14:paraId="262888C3" w14:textId="77777777" w:rsidR="00731EF0" w:rsidRPr="0009585B" w:rsidRDefault="00731EF0" w:rsidP="007A6EEF">
            <w:pPr>
              <w:rPr>
                <w:sz w:val="20"/>
                <w:szCs w:val="20"/>
              </w:rPr>
            </w:pPr>
          </w:p>
          <w:p w14:paraId="124D9746" w14:textId="77777777" w:rsidR="00731EF0" w:rsidRPr="0009585B" w:rsidRDefault="00731EF0" w:rsidP="007A6EEF">
            <w:pPr>
              <w:rPr>
                <w:sz w:val="20"/>
                <w:szCs w:val="20"/>
              </w:rPr>
            </w:pPr>
          </w:p>
          <w:p w14:paraId="35EE8043" w14:textId="77777777" w:rsidR="00731EF0" w:rsidRPr="0009585B" w:rsidRDefault="00731EF0" w:rsidP="007A6EEF">
            <w:pPr>
              <w:rPr>
                <w:sz w:val="20"/>
                <w:szCs w:val="20"/>
              </w:rPr>
            </w:pPr>
          </w:p>
          <w:p w14:paraId="43D9D793" w14:textId="77777777" w:rsidR="00731EF0" w:rsidRPr="0009585B" w:rsidRDefault="00731EF0" w:rsidP="007A6EEF">
            <w:pPr>
              <w:rPr>
                <w:sz w:val="20"/>
                <w:szCs w:val="20"/>
              </w:rPr>
            </w:pPr>
          </w:p>
          <w:p w14:paraId="269C2BD1" w14:textId="77777777" w:rsidR="00731EF0" w:rsidRPr="0009585B" w:rsidRDefault="00731EF0" w:rsidP="007A6EEF">
            <w:pPr>
              <w:rPr>
                <w:sz w:val="20"/>
                <w:szCs w:val="20"/>
              </w:rPr>
            </w:pPr>
          </w:p>
          <w:p w14:paraId="39EED322" w14:textId="77777777" w:rsidR="00731EF0" w:rsidRPr="0009585B" w:rsidRDefault="00731EF0" w:rsidP="007A6EEF">
            <w:pPr>
              <w:rPr>
                <w:sz w:val="20"/>
                <w:szCs w:val="20"/>
              </w:rPr>
            </w:pPr>
          </w:p>
          <w:p w14:paraId="56FAB106" w14:textId="77777777" w:rsidR="00731EF0" w:rsidRPr="0009585B" w:rsidRDefault="00731EF0" w:rsidP="007A6EEF">
            <w:pPr>
              <w:rPr>
                <w:sz w:val="20"/>
                <w:szCs w:val="20"/>
              </w:rPr>
            </w:pPr>
          </w:p>
          <w:p w14:paraId="670016A5" w14:textId="77777777" w:rsidR="00731EF0" w:rsidRPr="0009585B" w:rsidRDefault="00731EF0" w:rsidP="007A6EEF">
            <w:pPr>
              <w:rPr>
                <w:sz w:val="20"/>
                <w:szCs w:val="20"/>
              </w:rPr>
            </w:pPr>
          </w:p>
          <w:p w14:paraId="6570F1A3" w14:textId="77777777" w:rsidR="00731EF0" w:rsidRPr="0009585B" w:rsidRDefault="00731EF0" w:rsidP="007A6EEF">
            <w:pPr>
              <w:rPr>
                <w:sz w:val="20"/>
                <w:szCs w:val="20"/>
              </w:rPr>
            </w:pPr>
          </w:p>
          <w:p w14:paraId="583F1D6D" w14:textId="77777777" w:rsidR="00731EF0" w:rsidRPr="0009585B" w:rsidRDefault="00731EF0" w:rsidP="007A6EEF">
            <w:pPr>
              <w:rPr>
                <w:sz w:val="20"/>
                <w:szCs w:val="20"/>
              </w:rPr>
            </w:pPr>
          </w:p>
          <w:p w14:paraId="52124B0B" w14:textId="77777777" w:rsidR="00731EF0" w:rsidRPr="0009585B" w:rsidRDefault="00731EF0" w:rsidP="007A6EEF">
            <w:pPr>
              <w:rPr>
                <w:sz w:val="20"/>
                <w:szCs w:val="20"/>
              </w:rPr>
            </w:pPr>
          </w:p>
          <w:p w14:paraId="7EEF936D" w14:textId="77777777" w:rsidR="00731EF0" w:rsidRPr="0009585B" w:rsidRDefault="00731EF0" w:rsidP="007A6EEF">
            <w:pPr>
              <w:rPr>
                <w:sz w:val="20"/>
                <w:szCs w:val="20"/>
              </w:rPr>
            </w:pPr>
          </w:p>
          <w:p w14:paraId="04806854" w14:textId="77777777" w:rsidR="00731EF0" w:rsidRPr="0009585B" w:rsidRDefault="00731EF0" w:rsidP="007A6EEF">
            <w:pPr>
              <w:rPr>
                <w:sz w:val="20"/>
                <w:szCs w:val="20"/>
              </w:rPr>
            </w:pPr>
          </w:p>
          <w:p w14:paraId="2305A11C" w14:textId="77777777" w:rsidR="00731EF0" w:rsidRPr="0009585B" w:rsidRDefault="00731EF0" w:rsidP="007A6EEF">
            <w:pPr>
              <w:rPr>
                <w:sz w:val="20"/>
                <w:szCs w:val="20"/>
              </w:rPr>
            </w:pPr>
          </w:p>
          <w:p w14:paraId="3B668B42" w14:textId="77777777" w:rsidR="00731EF0" w:rsidRPr="0009585B" w:rsidRDefault="00731EF0" w:rsidP="007A6EEF">
            <w:pPr>
              <w:rPr>
                <w:sz w:val="20"/>
                <w:szCs w:val="20"/>
              </w:rPr>
            </w:pPr>
          </w:p>
          <w:p w14:paraId="5E881C24" w14:textId="77777777" w:rsidR="00731EF0" w:rsidRPr="0009585B" w:rsidRDefault="00731EF0" w:rsidP="007A6EEF">
            <w:pPr>
              <w:rPr>
                <w:sz w:val="20"/>
                <w:szCs w:val="20"/>
              </w:rPr>
            </w:pPr>
          </w:p>
          <w:p w14:paraId="41E75004" w14:textId="77777777" w:rsidR="00731EF0" w:rsidRPr="0009585B" w:rsidRDefault="00731EF0" w:rsidP="007A6EEF">
            <w:pPr>
              <w:rPr>
                <w:sz w:val="20"/>
                <w:szCs w:val="20"/>
              </w:rPr>
            </w:pPr>
          </w:p>
          <w:p w14:paraId="6737B412" w14:textId="77777777" w:rsidR="0009585B" w:rsidRDefault="0009585B" w:rsidP="007A6EEF">
            <w:pPr>
              <w:rPr>
                <w:sz w:val="20"/>
                <w:szCs w:val="20"/>
              </w:rPr>
            </w:pPr>
          </w:p>
          <w:p w14:paraId="37ECAB19" w14:textId="77777777" w:rsidR="0009585B" w:rsidRDefault="0009585B" w:rsidP="007A6EEF">
            <w:pPr>
              <w:rPr>
                <w:sz w:val="20"/>
                <w:szCs w:val="20"/>
              </w:rPr>
            </w:pPr>
          </w:p>
          <w:p w14:paraId="1C54C761" w14:textId="77777777" w:rsidR="0009585B" w:rsidRDefault="0009585B" w:rsidP="007A6EEF">
            <w:pPr>
              <w:rPr>
                <w:sz w:val="20"/>
                <w:szCs w:val="20"/>
              </w:rPr>
            </w:pPr>
          </w:p>
          <w:p w14:paraId="755BB36C" w14:textId="0D6CA724" w:rsidR="00731EF0" w:rsidRPr="0009585B" w:rsidRDefault="00731EF0" w:rsidP="007A6EEF">
            <w:pPr>
              <w:rPr>
                <w:sz w:val="20"/>
                <w:szCs w:val="20"/>
              </w:rPr>
            </w:pPr>
            <w:r w:rsidRPr="0009585B">
              <w:rPr>
                <w:sz w:val="20"/>
                <w:szCs w:val="20"/>
              </w:rPr>
              <w:t>8</w:t>
            </w:r>
          </w:p>
          <w:p w14:paraId="2E6DDD4C" w14:textId="77777777" w:rsidR="00731EF0" w:rsidRPr="0009585B" w:rsidRDefault="00731EF0" w:rsidP="007A6EEF">
            <w:pPr>
              <w:rPr>
                <w:sz w:val="20"/>
                <w:szCs w:val="20"/>
              </w:rPr>
            </w:pPr>
          </w:p>
          <w:p w14:paraId="7B860810" w14:textId="77777777" w:rsidR="00731EF0" w:rsidRPr="0009585B" w:rsidRDefault="00731EF0" w:rsidP="007A6EEF">
            <w:pPr>
              <w:rPr>
                <w:sz w:val="20"/>
                <w:szCs w:val="20"/>
              </w:rPr>
            </w:pPr>
          </w:p>
          <w:p w14:paraId="21359DE5" w14:textId="77777777" w:rsidR="00731EF0" w:rsidRPr="0009585B" w:rsidRDefault="00731EF0" w:rsidP="007A6EEF">
            <w:pPr>
              <w:rPr>
                <w:sz w:val="20"/>
                <w:szCs w:val="20"/>
              </w:rPr>
            </w:pPr>
          </w:p>
          <w:p w14:paraId="4291B6BF" w14:textId="77777777" w:rsidR="00731EF0" w:rsidRPr="0009585B" w:rsidRDefault="00731EF0" w:rsidP="007A6EEF">
            <w:pPr>
              <w:rPr>
                <w:sz w:val="20"/>
                <w:szCs w:val="20"/>
              </w:rPr>
            </w:pPr>
          </w:p>
          <w:p w14:paraId="44D3A75E" w14:textId="77777777" w:rsidR="00731EF0" w:rsidRPr="0009585B" w:rsidRDefault="00731EF0" w:rsidP="007A6EEF">
            <w:pPr>
              <w:rPr>
                <w:sz w:val="20"/>
                <w:szCs w:val="20"/>
              </w:rPr>
            </w:pPr>
          </w:p>
          <w:p w14:paraId="5B4492AE" w14:textId="77777777" w:rsidR="00731EF0" w:rsidRPr="0009585B" w:rsidRDefault="00731EF0" w:rsidP="007A6EEF">
            <w:pPr>
              <w:rPr>
                <w:sz w:val="20"/>
                <w:szCs w:val="20"/>
              </w:rPr>
            </w:pPr>
          </w:p>
          <w:p w14:paraId="79B614B7" w14:textId="77777777" w:rsidR="00731EF0" w:rsidRPr="0009585B" w:rsidRDefault="00731EF0" w:rsidP="007A6EEF">
            <w:pPr>
              <w:rPr>
                <w:sz w:val="20"/>
                <w:szCs w:val="20"/>
              </w:rPr>
            </w:pPr>
          </w:p>
          <w:p w14:paraId="5EF199D7" w14:textId="77777777" w:rsidR="00731EF0" w:rsidRPr="0009585B" w:rsidRDefault="00731EF0" w:rsidP="007A6EEF">
            <w:pPr>
              <w:rPr>
                <w:sz w:val="20"/>
                <w:szCs w:val="20"/>
              </w:rPr>
            </w:pPr>
          </w:p>
          <w:p w14:paraId="3EBBE10E" w14:textId="77777777" w:rsidR="00731EF0" w:rsidRPr="0009585B" w:rsidRDefault="00731EF0" w:rsidP="007A6EEF">
            <w:pPr>
              <w:rPr>
                <w:sz w:val="20"/>
                <w:szCs w:val="20"/>
              </w:rPr>
            </w:pPr>
          </w:p>
          <w:p w14:paraId="7EF11455" w14:textId="77777777" w:rsidR="00731EF0" w:rsidRPr="0009585B" w:rsidRDefault="00731EF0" w:rsidP="007A6EEF">
            <w:pPr>
              <w:rPr>
                <w:sz w:val="20"/>
                <w:szCs w:val="20"/>
              </w:rPr>
            </w:pPr>
          </w:p>
          <w:p w14:paraId="589B5357" w14:textId="77777777" w:rsidR="00731EF0" w:rsidRPr="0009585B" w:rsidRDefault="00731EF0" w:rsidP="007A6EEF">
            <w:pPr>
              <w:rPr>
                <w:sz w:val="20"/>
                <w:szCs w:val="20"/>
              </w:rPr>
            </w:pPr>
          </w:p>
          <w:p w14:paraId="783B9FFC" w14:textId="77777777" w:rsidR="00731EF0" w:rsidRPr="0009585B" w:rsidRDefault="00731EF0" w:rsidP="007A6EEF">
            <w:pPr>
              <w:rPr>
                <w:sz w:val="20"/>
                <w:szCs w:val="20"/>
              </w:rPr>
            </w:pPr>
          </w:p>
          <w:p w14:paraId="4DBB05CA" w14:textId="77777777" w:rsidR="0009585B" w:rsidRDefault="0009585B" w:rsidP="007A6EEF">
            <w:pPr>
              <w:rPr>
                <w:sz w:val="20"/>
                <w:szCs w:val="20"/>
              </w:rPr>
            </w:pPr>
          </w:p>
          <w:p w14:paraId="37BC4CD3" w14:textId="7B7189A9" w:rsidR="00731EF0" w:rsidRPr="0009585B" w:rsidRDefault="00731EF0" w:rsidP="007A6EEF">
            <w:pPr>
              <w:rPr>
                <w:sz w:val="20"/>
                <w:szCs w:val="20"/>
              </w:rPr>
            </w:pPr>
            <w:r w:rsidRPr="0009585B">
              <w:rPr>
                <w:sz w:val="20"/>
                <w:szCs w:val="20"/>
              </w:rPr>
              <w:t>9</w:t>
            </w:r>
          </w:p>
          <w:p w14:paraId="0BE61BA9" w14:textId="77777777" w:rsidR="002F2F8B" w:rsidRPr="0009585B" w:rsidRDefault="002F2F8B" w:rsidP="007A6EEF">
            <w:pPr>
              <w:rPr>
                <w:sz w:val="20"/>
                <w:szCs w:val="20"/>
              </w:rPr>
            </w:pPr>
          </w:p>
          <w:p w14:paraId="7BDE5948" w14:textId="77777777" w:rsidR="002F2F8B" w:rsidRPr="0009585B" w:rsidRDefault="002F2F8B" w:rsidP="007A6EEF">
            <w:pPr>
              <w:rPr>
                <w:sz w:val="20"/>
                <w:szCs w:val="20"/>
              </w:rPr>
            </w:pPr>
          </w:p>
          <w:p w14:paraId="4CF247ED" w14:textId="77777777" w:rsidR="002F2F8B" w:rsidRPr="0009585B" w:rsidRDefault="002F2F8B" w:rsidP="007A6EEF">
            <w:pPr>
              <w:rPr>
                <w:sz w:val="20"/>
                <w:szCs w:val="20"/>
              </w:rPr>
            </w:pPr>
          </w:p>
          <w:p w14:paraId="69720529" w14:textId="77777777" w:rsidR="002F2F8B" w:rsidRPr="0009585B" w:rsidRDefault="002F2F8B" w:rsidP="007A6EEF">
            <w:pPr>
              <w:rPr>
                <w:sz w:val="20"/>
                <w:szCs w:val="20"/>
              </w:rPr>
            </w:pPr>
          </w:p>
          <w:p w14:paraId="7AE25873" w14:textId="77777777" w:rsidR="002F2F8B" w:rsidRPr="0009585B" w:rsidRDefault="002F2F8B" w:rsidP="007A6EEF">
            <w:pPr>
              <w:rPr>
                <w:sz w:val="20"/>
                <w:szCs w:val="20"/>
              </w:rPr>
            </w:pPr>
          </w:p>
          <w:p w14:paraId="30E11308" w14:textId="77777777" w:rsidR="002F2F8B" w:rsidRPr="0009585B" w:rsidRDefault="002F2F8B" w:rsidP="007A6EEF">
            <w:pPr>
              <w:rPr>
                <w:sz w:val="20"/>
                <w:szCs w:val="20"/>
              </w:rPr>
            </w:pPr>
          </w:p>
          <w:p w14:paraId="3D1B5FF3" w14:textId="77777777" w:rsidR="002F2F8B" w:rsidRPr="0009585B" w:rsidRDefault="002F2F8B" w:rsidP="007A6EEF">
            <w:pPr>
              <w:rPr>
                <w:sz w:val="20"/>
                <w:szCs w:val="20"/>
              </w:rPr>
            </w:pPr>
          </w:p>
          <w:p w14:paraId="5A0C19F6" w14:textId="77777777" w:rsidR="002F2F8B" w:rsidRPr="0009585B" w:rsidRDefault="002F2F8B" w:rsidP="007A6EEF">
            <w:pPr>
              <w:rPr>
                <w:sz w:val="20"/>
                <w:szCs w:val="20"/>
              </w:rPr>
            </w:pPr>
          </w:p>
          <w:p w14:paraId="2798EF8A" w14:textId="77777777" w:rsidR="002F2F8B" w:rsidRPr="0009585B" w:rsidRDefault="002F2F8B" w:rsidP="007A6EEF">
            <w:pPr>
              <w:rPr>
                <w:sz w:val="20"/>
                <w:szCs w:val="20"/>
              </w:rPr>
            </w:pPr>
          </w:p>
          <w:p w14:paraId="3C5EE8C4" w14:textId="77777777" w:rsidR="002F2F8B" w:rsidRPr="0009585B" w:rsidRDefault="002F2F8B" w:rsidP="007A6EEF">
            <w:pPr>
              <w:rPr>
                <w:sz w:val="20"/>
                <w:szCs w:val="20"/>
              </w:rPr>
            </w:pPr>
          </w:p>
          <w:p w14:paraId="4BFB07F0" w14:textId="77777777" w:rsidR="002F2F8B" w:rsidRPr="0009585B" w:rsidRDefault="002F2F8B" w:rsidP="007A6EEF">
            <w:pPr>
              <w:rPr>
                <w:sz w:val="20"/>
                <w:szCs w:val="20"/>
              </w:rPr>
            </w:pPr>
          </w:p>
          <w:p w14:paraId="700AAA9A" w14:textId="77777777" w:rsidR="002F2F8B" w:rsidRPr="0009585B" w:rsidRDefault="002F2F8B" w:rsidP="007A6EEF">
            <w:pPr>
              <w:rPr>
                <w:sz w:val="20"/>
                <w:szCs w:val="20"/>
              </w:rPr>
            </w:pPr>
          </w:p>
          <w:p w14:paraId="7C136F12" w14:textId="77777777" w:rsidR="002F2F8B" w:rsidRPr="0009585B" w:rsidRDefault="002F2F8B" w:rsidP="007A6EEF">
            <w:pPr>
              <w:rPr>
                <w:sz w:val="20"/>
                <w:szCs w:val="20"/>
              </w:rPr>
            </w:pPr>
          </w:p>
          <w:p w14:paraId="59643D02" w14:textId="77777777" w:rsidR="002F2F8B" w:rsidRPr="0009585B" w:rsidRDefault="002F2F8B" w:rsidP="007A6EEF">
            <w:pPr>
              <w:rPr>
                <w:sz w:val="20"/>
                <w:szCs w:val="20"/>
              </w:rPr>
            </w:pPr>
          </w:p>
          <w:p w14:paraId="181ECA45" w14:textId="77777777" w:rsidR="002F2F8B" w:rsidRPr="0009585B" w:rsidRDefault="002F2F8B" w:rsidP="007A6EEF">
            <w:pPr>
              <w:rPr>
                <w:sz w:val="20"/>
                <w:szCs w:val="20"/>
              </w:rPr>
            </w:pPr>
          </w:p>
          <w:p w14:paraId="420E025B" w14:textId="77777777" w:rsidR="002F2F8B" w:rsidRPr="0009585B" w:rsidRDefault="002F2F8B" w:rsidP="007A6EEF">
            <w:pPr>
              <w:rPr>
                <w:sz w:val="20"/>
                <w:szCs w:val="20"/>
              </w:rPr>
            </w:pPr>
          </w:p>
          <w:p w14:paraId="122C0433" w14:textId="77777777" w:rsidR="002F2F8B" w:rsidRPr="0009585B" w:rsidRDefault="002F2F8B" w:rsidP="007A6EEF">
            <w:pPr>
              <w:rPr>
                <w:sz w:val="20"/>
                <w:szCs w:val="20"/>
              </w:rPr>
            </w:pPr>
          </w:p>
          <w:p w14:paraId="364ED0AC" w14:textId="77777777" w:rsidR="002F2F8B" w:rsidRPr="0009585B" w:rsidRDefault="002F2F8B" w:rsidP="007A6EEF">
            <w:pPr>
              <w:rPr>
                <w:sz w:val="20"/>
                <w:szCs w:val="20"/>
              </w:rPr>
            </w:pPr>
          </w:p>
          <w:p w14:paraId="387224E4" w14:textId="77777777" w:rsidR="002F2F8B" w:rsidRPr="0009585B" w:rsidRDefault="002F2F8B" w:rsidP="007A6EEF">
            <w:pPr>
              <w:rPr>
                <w:sz w:val="20"/>
                <w:szCs w:val="20"/>
              </w:rPr>
            </w:pPr>
          </w:p>
          <w:p w14:paraId="696F597F" w14:textId="77777777" w:rsidR="002F2F8B" w:rsidRPr="0009585B" w:rsidRDefault="002F2F8B" w:rsidP="007A6EEF">
            <w:pPr>
              <w:rPr>
                <w:sz w:val="20"/>
                <w:szCs w:val="20"/>
              </w:rPr>
            </w:pPr>
          </w:p>
          <w:p w14:paraId="17E9C87E" w14:textId="77777777" w:rsidR="002F2F8B" w:rsidRPr="0009585B" w:rsidRDefault="002F2F8B" w:rsidP="007A6EEF">
            <w:pPr>
              <w:rPr>
                <w:sz w:val="20"/>
                <w:szCs w:val="20"/>
              </w:rPr>
            </w:pPr>
          </w:p>
          <w:p w14:paraId="3D4B0D44" w14:textId="77777777" w:rsidR="002F2F8B" w:rsidRPr="0009585B" w:rsidRDefault="002F2F8B" w:rsidP="007A6EEF">
            <w:pPr>
              <w:rPr>
                <w:sz w:val="20"/>
                <w:szCs w:val="20"/>
              </w:rPr>
            </w:pPr>
          </w:p>
          <w:p w14:paraId="1A3A74E5" w14:textId="77777777" w:rsidR="002F2F8B" w:rsidRPr="0009585B" w:rsidRDefault="002F2F8B" w:rsidP="007A6EEF">
            <w:pPr>
              <w:rPr>
                <w:sz w:val="20"/>
                <w:szCs w:val="20"/>
              </w:rPr>
            </w:pPr>
          </w:p>
          <w:p w14:paraId="4202C94C" w14:textId="77777777" w:rsidR="002F2F8B" w:rsidRPr="0009585B" w:rsidRDefault="002F2F8B" w:rsidP="007A6EEF">
            <w:pPr>
              <w:rPr>
                <w:sz w:val="20"/>
                <w:szCs w:val="20"/>
              </w:rPr>
            </w:pPr>
          </w:p>
          <w:p w14:paraId="62CEC722" w14:textId="77777777" w:rsidR="002F2F8B" w:rsidRPr="0009585B" w:rsidRDefault="002F2F8B" w:rsidP="007A6EEF">
            <w:pPr>
              <w:rPr>
                <w:sz w:val="20"/>
                <w:szCs w:val="20"/>
              </w:rPr>
            </w:pPr>
          </w:p>
          <w:p w14:paraId="3700FF72" w14:textId="77777777" w:rsidR="0009585B" w:rsidRDefault="0009585B" w:rsidP="007A6EEF">
            <w:pPr>
              <w:rPr>
                <w:sz w:val="20"/>
                <w:szCs w:val="20"/>
              </w:rPr>
            </w:pPr>
          </w:p>
          <w:p w14:paraId="14E5C8FE" w14:textId="77777777" w:rsidR="0009585B" w:rsidRDefault="0009585B" w:rsidP="007A6EEF">
            <w:pPr>
              <w:rPr>
                <w:sz w:val="20"/>
                <w:szCs w:val="20"/>
              </w:rPr>
            </w:pPr>
          </w:p>
          <w:p w14:paraId="3A130D7D" w14:textId="3C549BB2" w:rsidR="002F2F8B" w:rsidRPr="0009585B" w:rsidRDefault="002F2F8B" w:rsidP="007A6EEF">
            <w:pPr>
              <w:rPr>
                <w:sz w:val="20"/>
                <w:szCs w:val="20"/>
              </w:rPr>
            </w:pPr>
            <w:r w:rsidRPr="0009585B">
              <w:rPr>
                <w:sz w:val="20"/>
                <w:szCs w:val="20"/>
              </w:rPr>
              <w:t>10</w:t>
            </w:r>
          </w:p>
          <w:p w14:paraId="025B5D81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66353515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63F76282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04F60354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779A764E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14B5C2E3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1E73177F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378876E5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5C51668C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2A6B7B57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33C9A65F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57C6D407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624B337E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6F32AF41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18E0A8B3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14050E71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41DCD218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49AF6B6F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094C9084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0CD53E69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72239B0D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3147915E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26F32745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117432DE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196F0F27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5A0EA300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770583BB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53694822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090C0A59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46C3FF3D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3AFB2221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2791C445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4D535BEE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547BE7F2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70646BCA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19782847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797D27A7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7F0AE884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38A33EEE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6F3C1264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3719D8BF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1ED9A706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77DE9CF9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4EEB7505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0D4E36B6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642CF9A3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23538ABC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6993FABB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4D39586B" w14:textId="77777777" w:rsidR="0009585B" w:rsidRDefault="0009585B" w:rsidP="007A6EEF">
            <w:pPr>
              <w:rPr>
                <w:sz w:val="20"/>
                <w:szCs w:val="20"/>
              </w:rPr>
            </w:pPr>
          </w:p>
          <w:p w14:paraId="5E920564" w14:textId="77777777" w:rsidR="0009585B" w:rsidRDefault="0009585B" w:rsidP="007A6EEF">
            <w:pPr>
              <w:rPr>
                <w:sz w:val="20"/>
                <w:szCs w:val="20"/>
              </w:rPr>
            </w:pPr>
          </w:p>
          <w:p w14:paraId="6139580C" w14:textId="77777777" w:rsidR="0009585B" w:rsidRDefault="0009585B" w:rsidP="007A6EEF">
            <w:pPr>
              <w:rPr>
                <w:sz w:val="20"/>
                <w:szCs w:val="20"/>
              </w:rPr>
            </w:pPr>
          </w:p>
          <w:p w14:paraId="72F9FA50" w14:textId="77777777" w:rsidR="0009585B" w:rsidRDefault="0009585B" w:rsidP="007A6EEF">
            <w:pPr>
              <w:rPr>
                <w:sz w:val="20"/>
                <w:szCs w:val="20"/>
              </w:rPr>
            </w:pPr>
          </w:p>
          <w:p w14:paraId="01AA3FCD" w14:textId="77777777" w:rsidR="0009585B" w:rsidRDefault="0009585B" w:rsidP="007A6EEF">
            <w:pPr>
              <w:rPr>
                <w:sz w:val="20"/>
                <w:szCs w:val="20"/>
              </w:rPr>
            </w:pPr>
          </w:p>
          <w:p w14:paraId="71FE58A7" w14:textId="7B5E45F4" w:rsidR="00C873FC" w:rsidRPr="0009585B" w:rsidRDefault="00C873FC" w:rsidP="007A6EEF">
            <w:pPr>
              <w:rPr>
                <w:sz w:val="20"/>
                <w:szCs w:val="20"/>
              </w:rPr>
            </w:pPr>
            <w:r w:rsidRPr="0009585B">
              <w:rPr>
                <w:sz w:val="20"/>
                <w:szCs w:val="20"/>
              </w:rPr>
              <w:t>11</w:t>
            </w:r>
          </w:p>
          <w:p w14:paraId="087A11A2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69EEB459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0F83CE6B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6AA8B39C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33C83EFD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45E4386A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5C0362A2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5AEC55DA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58F0B219" w14:textId="77777777" w:rsidR="0009585B" w:rsidRDefault="0009585B" w:rsidP="007A6EEF">
            <w:pPr>
              <w:rPr>
                <w:sz w:val="20"/>
                <w:szCs w:val="20"/>
              </w:rPr>
            </w:pPr>
          </w:p>
          <w:p w14:paraId="111C81E2" w14:textId="48755953" w:rsidR="00C873FC" w:rsidRPr="0009585B" w:rsidRDefault="00C873FC" w:rsidP="007A6EEF">
            <w:pPr>
              <w:rPr>
                <w:sz w:val="20"/>
                <w:szCs w:val="20"/>
              </w:rPr>
            </w:pPr>
            <w:r w:rsidRPr="0009585B">
              <w:rPr>
                <w:sz w:val="20"/>
                <w:szCs w:val="20"/>
              </w:rPr>
              <w:t>12</w:t>
            </w:r>
          </w:p>
          <w:p w14:paraId="1DB93ADF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3274DBFA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39CB09F3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49E18CC7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47BBA6F9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26AFB36B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5F729DA3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339C68A7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2D6D9843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533EF0DE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370BA1CA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4CD98E12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238C07CB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6752F1E4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2112DC78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0BBA4F98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6DAAD85E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5CF0AE87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5DC14D6E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19AD4AFF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590EB0F1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547ADF56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3306869E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3F32CE2B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2008EB61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133A8D36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106FA043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03050F51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706C446C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39D2C6D5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5896474E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118C0964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74898970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2311474C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4BABBB57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3DC8626C" w14:textId="77777777" w:rsidR="0009585B" w:rsidRDefault="0009585B" w:rsidP="007A6EEF">
            <w:pPr>
              <w:rPr>
                <w:sz w:val="20"/>
                <w:szCs w:val="20"/>
              </w:rPr>
            </w:pPr>
          </w:p>
          <w:p w14:paraId="55B4D528" w14:textId="77777777" w:rsidR="0009585B" w:rsidRDefault="0009585B" w:rsidP="007A6EEF">
            <w:pPr>
              <w:rPr>
                <w:sz w:val="20"/>
                <w:szCs w:val="20"/>
              </w:rPr>
            </w:pPr>
          </w:p>
          <w:p w14:paraId="7822566F" w14:textId="77777777" w:rsidR="0009585B" w:rsidRDefault="0009585B" w:rsidP="007A6EEF">
            <w:pPr>
              <w:rPr>
                <w:sz w:val="20"/>
                <w:szCs w:val="20"/>
              </w:rPr>
            </w:pPr>
          </w:p>
          <w:p w14:paraId="33BBCD46" w14:textId="1562534C" w:rsidR="00C873FC" w:rsidRPr="0009585B" w:rsidRDefault="00C873FC" w:rsidP="007A6EEF">
            <w:pPr>
              <w:rPr>
                <w:sz w:val="20"/>
                <w:szCs w:val="20"/>
              </w:rPr>
            </w:pPr>
            <w:r w:rsidRPr="0009585B">
              <w:rPr>
                <w:sz w:val="20"/>
                <w:szCs w:val="20"/>
              </w:rPr>
              <w:t>13</w:t>
            </w:r>
          </w:p>
          <w:p w14:paraId="1F2C510E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43714ED4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65C26579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584D6CD3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296E6B7A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730BB700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5CC871EB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41ADF17D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701BAF35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0FCC23BE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4E1D89CB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430F8FE7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5B01EFFA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282511FB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097565B8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69937729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551AF145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6B376346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5ECF3C99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7BA27CA7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26F3BE5A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25147CDA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79B53D71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47953E0C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437F755C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4B9ACDD0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1CAA9C5C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3DC12C71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4EEC4F98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211F657A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18D7806E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676A6A92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77BE6F54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2CD9CD79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018B9001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09397487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10EE6A2D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3CB19214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7889111D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08D0FF68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209CD101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2A12F9E8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59CC74A3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01C44D71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1AD3DF49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52B60DC6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544E63F6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4E3E12E7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396E2640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087BFE91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4BE26A25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00BFB054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215E834B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372A3898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05CBD5F6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4952FA3D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11621712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73D0FC39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6241B326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6623AB65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3AD6C0D8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2BA394D5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1252C624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5ABDB841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6792A3E4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2CF49F9D" w14:textId="77777777" w:rsidR="00C873FC" w:rsidRPr="0009585B" w:rsidRDefault="00C873FC" w:rsidP="007A6EEF">
            <w:pPr>
              <w:rPr>
                <w:sz w:val="20"/>
                <w:szCs w:val="20"/>
              </w:rPr>
            </w:pPr>
          </w:p>
          <w:p w14:paraId="305BF8B0" w14:textId="77777777" w:rsidR="0009585B" w:rsidRDefault="0009585B" w:rsidP="007A6EEF">
            <w:pPr>
              <w:rPr>
                <w:sz w:val="20"/>
                <w:szCs w:val="20"/>
              </w:rPr>
            </w:pPr>
          </w:p>
          <w:p w14:paraId="317BAD79" w14:textId="77777777" w:rsidR="0009585B" w:rsidRDefault="0009585B" w:rsidP="007A6EEF">
            <w:pPr>
              <w:rPr>
                <w:sz w:val="20"/>
                <w:szCs w:val="20"/>
              </w:rPr>
            </w:pPr>
          </w:p>
          <w:p w14:paraId="4B03C1F6" w14:textId="77777777" w:rsidR="0009585B" w:rsidRDefault="0009585B" w:rsidP="007A6EEF">
            <w:pPr>
              <w:rPr>
                <w:sz w:val="20"/>
                <w:szCs w:val="20"/>
              </w:rPr>
            </w:pPr>
          </w:p>
          <w:p w14:paraId="08A3BC95" w14:textId="77777777" w:rsidR="0009585B" w:rsidRDefault="0009585B" w:rsidP="007A6EEF">
            <w:pPr>
              <w:rPr>
                <w:sz w:val="20"/>
                <w:szCs w:val="20"/>
              </w:rPr>
            </w:pPr>
          </w:p>
          <w:p w14:paraId="1A86D8DC" w14:textId="77777777" w:rsidR="0009585B" w:rsidRDefault="0009585B" w:rsidP="007A6EEF">
            <w:pPr>
              <w:rPr>
                <w:sz w:val="20"/>
                <w:szCs w:val="20"/>
              </w:rPr>
            </w:pPr>
          </w:p>
          <w:p w14:paraId="4D163E96" w14:textId="77777777" w:rsidR="0009585B" w:rsidRDefault="0009585B" w:rsidP="007A6EEF">
            <w:pPr>
              <w:rPr>
                <w:sz w:val="20"/>
                <w:szCs w:val="20"/>
              </w:rPr>
            </w:pPr>
          </w:p>
          <w:p w14:paraId="677679C6" w14:textId="77777777" w:rsidR="008A6C5E" w:rsidRDefault="008A6C5E" w:rsidP="007A6EEF">
            <w:pPr>
              <w:rPr>
                <w:sz w:val="20"/>
                <w:szCs w:val="20"/>
              </w:rPr>
            </w:pPr>
          </w:p>
          <w:p w14:paraId="459C1070" w14:textId="5570E7B9" w:rsidR="00C873FC" w:rsidRPr="0009585B" w:rsidRDefault="00C873FC" w:rsidP="007A6EEF">
            <w:pPr>
              <w:rPr>
                <w:sz w:val="20"/>
                <w:szCs w:val="20"/>
              </w:rPr>
            </w:pPr>
            <w:r w:rsidRPr="0009585B">
              <w:rPr>
                <w:sz w:val="20"/>
                <w:szCs w:val="20"/>
              </w:rPr>
              <w:t>14</w:t>
            </w:r>
          </w:p>
          <w:p w14:paraId="2CD8D93B" w14:textId="77777777" w:rsidR="006E337A" w:rsidRPr="0009585B" w:rsidRDefault="006E337A" w:rsidP="007A6EEF">
            <w:pPr>
              <w:rPr>
                <w:sz w:val="20"/>
                <w:szCs w:val="20"/>
              </w:rPr>
            </w:pPr>
          </w:p>
          <w:p w14:paraId="5CD05E77" w14:textId="77777777" w:rsidR="006E337A" w:rsidRPr="0009585B" w:rsidRDefault="006E337A" w:rsidP="007A6EEF">
            <w:pPr>
              <w:rPr>
                <w:sz w:val="20"/>
                <w:szCs w:val="20"/>
              </w:rPr>
            </w:pPr>
          </w:p>
          <w:p w14:paraId="5E39B6A7" w14:textId="77777777" w:rsidR="006E337A" w:rsidRPr="0009585B" w:rsidRDefault="006E337A" w:rsidP="007A6EEF">
            <w:pPr>
              <w:rPr>
                <w:sz w:val="20"/>
                <w:szCs w:val="20"/>
              </w:rPr>
            </w:pPr>
          </w:p>
          <w:p w14:paraId="79A23DF2" w14:textId="77777777" w:rsidR="006E337A" w:rsidRPr="0009585B" w:rsidRDefault="006E337A" w:rsidP="007A6EEF">
            <w:pPr>
              <w:rPr>
                <w:sz w:val="20"/>
                <w:szCs w:val="20"/>
              </w:rPr>
            </w:pPr>
          </w:p>
          <w:p w14:paraId="14188511" w14:textId="77777777" w:rsidR="006E337A" w:rsidRPr="0009585B" w:rsidRDefault="006E337A" w:rsidP="007A6EEF">
            <w:pPr>
              <w:rPr>
                <w:sz w:val="20"/>
                <w:szCs w:val="20"/>
              </w:rPr>
            </w:pPr>
          </w:p>
          <w:p w14:paraId="32781677" w14:textId="77777777" w:rsidR="008A6C5E" w:rsidRDefault="008A6C5E" w:rsidP="007A6EEF">
            <w:pPr>
              <w:rPr>
                <w:sz w:val="20"/>
                <w:szCs w:val="20"/>
              </w:rPr>
            </w:pPr>
          </w:p>
          <w:p w14:paraId="075048EE" w14:textId="25DD3647" w:rsidR="006E337A" w:rsidRPr="0009585B" w:rsidRDefault="006E337A" w:rsidP="007A6EEF">
            <w:pPr>
              <w:rPr>
                <w:sz w:val="20"/>
                <w:szCs w:val="20"/>
              </w:rPr>
            </w:pPr>
            <w:r w:rsidRPr="0009585B">
              <w:rPr>
                <w:sz w:val="20"/>
                <w:szCs w:val="20"/>
              </w:rPr>
              <w:t>15</w:t>
            </w:r>
          </w:p>
          <w:p w14:paraId="63066DC6" w14:textId="77777777" w:rsidR="006E337A" w:rsidRPr="0009585B" w:rsidRDefault="006E337A" w:rsidP="007A6EEF">
            <w:pPr>
              <w:rPr>
                <w:sz w:val="20"/>
                <w:szCs w:val="20"/>
              </w:rPr>
            </w:pPr>
          </w:p>
          <w:p w14:paraId="1DED1A10" w14:textId="77777777" w:rsidR="006E337A" w:rsidRPr="0009585B" w:rsidRDefault="006E337A" w:rsidP="007A6EEF">
            <w:pPr>
              <w:rPr>
                <w:sz w:val="20"/>
                <w:szCs w:val="20"/>
              </w:rPr>
            </w:pPr>
          </w:p>
          <w:p w14:paraId="2311F49A" w14:textId="77777777" w:rsidR="006E337A" w:rsidRPr="0009585B" w:rsidRDefault="006E337A" w:rsidP="007A6EEF">
            <w:pPr>
              <w:rPr>
                <w:sz w:val="20"/>
                <w:szCs w:val="20"/>
              </w:rPr>
            </w:pPr>
          </w:p>
          <w:p w14:paraId="20B433F0" w14:textId="77777777" w:rsidR="006E337A" w:rsidRPr="0009585B" w:rsidRDefault="006E337A" w:rsidP="007A6EEF">
            <w:pPr>
              <w:rPr>
                <w:sz w:val="20"/>
                <w:szCs w:val="20"/>
              </w:rPr>
            </w:pPr>
          </w:p>
          <w:p w14:paraId="7BDF50A6" w14:textId="77777777" w:rsidR="006E337A" w:rsidRPr="0009585B" w:rsidRDefault="006E337A" w:rsidP="007A6EEF">
            <w:pPr>
              <w:rPr>
                <w:sz w:val="20"/>
                <w:szCs w:val="20"/>
              </w:rPr>
            </w:pPr>
          </w:p>
          <w:p w14:paraId="689990C3" w14:textId="77777777" w:rsidR="006E337A" w:rsidRPr="0009585B" w:rsidRDefault="006E337A" w:rsidP="007A6EEF">
            <w:pPr>
              <w:rPr>
                <w:sz w:val="20"/>
                <w:szCs w:val="20"/>
              </w:rPr>
            </w:pPr>
          </w:p>
          <w:p w14:paraId="28D5152F" w14:textId="77777777" w:rsidR="006E337A" w:rsidRPr="0009585B" w:rsidRDefault="006E337A" w:rsidP="007A6EEF">
            <w:pPr>
              <w:rPr>
                <w:sz w:val="20"/>
                <w:szCs w:val="20"/>
              </w:rPr>
            </w:pPr>
          </w:p>
          <w:p w14:paraId="6FAB9834" w14:textId="77777777" w:rsidR="006E337A" w:rsidRPr="0009585B" w:rsidRDefault="006E337A" w:rsidP="007A6EEF">
            <w:pPr>
              <w:rPr>
                <w:sz w:val="20"/>
                <w:szCs w:val="20"/>
              </w:rPr>
            </w:pPr>
          </w:p>
          <w:p w14:paraId="4B3FB239" w14:textId="77777777" w:rsidR="006E337A" w:rsidRPr="0009585B" w:rsidRDefault="006E337A" w:rsidP="007A6EEF">
            <w:pPr>
              <w:rPr>
                <w:sz w:val="20"/>
                <w:szCs w:val="20"/>
              </w:rPr>
            </w:pPr>
          </w:p>
          <w:p w14:paraId="095F74B2" w14:textId="77777777" w:rsidR="006E337A" w:rsidRPr="0009585B" w:rsidRDefault="006E337A" w:rsidP="007A6EEF">
            <w:pPr>
              <w:rPr>
                <w:sz w:val="20"/>
                <w:szCs w:val="20"/>
              </w:rPr>
            </w:pPr>
          </w:p>
          <w:p w14:paraId="71367E3F" w14:textId="77777777" w:rsidR="00AC1DED" w:rsidRDefault="00AC1DED" w:rsidP="007A6EEF">
            <w:pPr>
              <w:rPr>
                <w:sz w:val="20"/>
                <w:szCs w:val="20"/>
              </w:rPr>
            </w:pPr>
          </w:p>
          <w:p w14:paraId="4FE9B7FF" w14:textId="529620E9" w:rsidR="006E337A" w:rsidRDefault="006E337A" w:rsidP="007A6EEF">
            <w:r w:rsidRPr="0009585B">
              <w:rPr>
                <w:sz w:val="20"/>
                <w:szCs w:val="20"/>
              </w:rPr>
              <w:t>16</w:t>
            </w:r>
          </w:p>
        </w:tc>
        <w:tc>
          <w:tcPr>
            <w:tcW w:w="2693" w:type="dxa"/>
          </w:tcPr>
          <w:p w14:paraId="7CF0C266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  <w:r w:rsidRPr="00FB4971">
              <w:rPr>
                <w:spacing w:val="-2"/>
                <w:sz w:val="20"/>
                <w:szCs w:val="20"/>
              </w:rPr>
              <w:lastRenderedPageBreak/>
              <w:t>Obudowa</w:t>
            </w:r>
          </w:p>
          <w:p w14:paraId="3C2AFB85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13B09493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5E6722DD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71EFC188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5E385182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3F7F3734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4E55DEF2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4FA06946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3568B86B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422C2D5B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0469E966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1A2B983A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2DA239C1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  <w:r w:rsidRPr="00FB4971">
              <w:rPr>
                <w:spacing w:val="-2"/>
                <w:sz w:val="20"/>
                <w:szCs w:val="20"/>
              </w:rPr>
              <w:t>Architektura</w:t>
            </w:r>
          </w:p>
          <w:p w14:paraId="4A3E0943" w14:textId="77777777" w:rsidR="00F61D0F" w:rsidRDefault="00F61D0F" w:rsidP="007A6EEF"/>
          <w:p w14:paraId="28D58185" w14:textId="77777777" w:rsidR="00F61D0F" w:rsidRDefault="00F61D0F" w:rsidP="007A6EEF"/>
          <w:p w14:paraId="3FB0A20D" w14:textId="77777777" w:rsidR="00F61D0F" w:rsidRDefault="00F61D0F" w:rsidP="007A6EEF"/>
          <w:p w14:paraId="6AA621E0" w14:textId="77777777" w:rsidR="00F61D0F" w:rsidRDefault="00F61D0F" w:rsidP="007A6EEF"/>
          <w:p w14:paraId="661B988A" w14:textId="77777777" w:rsidR="00F61D0F" w:rsidRDefault="00F61D0F" w:rsidP="007A6EEF"/>
          <w:p w14:paraId="668E36A0" w14:textId="77777777" w:rsidR="00F61D0F" w:rsidRDefault="00F61D0F" w:rsidP="007A6EEF"/>
          <w:p w14:paraId="3FDD5AB3" w14:textId="77777777" w:rsidR="00F61D0F" w:rsidRDefault="00F61D0F" w:rsidP="007A6EEF"/>
          <w:p w14:paraId="126E7B8C" w14:textId="77777777" w:rsidR="00F61D0F" w:rsidRDefault="00F61D0F" w:rsidP="007A6EEF"/>
          <w:p w14:paraId="178D3562" w14:textId="77777777" w:rsidR="0009585B" w:rsidRDefault="0009585B" w:rsidP="007A6EEF">
            <w:pPr>
              <w:rPr>
                <w:spacing w:val="-2"/>
                <w:sz w:val="20"/>
                <w:szCs w:val="20"/>
              </w:rPr>
            </w:pPr>
          </w:p>
          <w:p w14:paraId="2D2D6E03" w14:textId="7AF4AC91" w:rsidR="00F61D0F" w:rsidRDefault="00F61D0F" w:rsidP="007A6EEF">
            <w:pPr>
              <w:rPr>
                <w:spacing w:val="-2"/>
                <w:sz w:val="20"/>
                <w:szCs w:val="20"/>
              </w:rPr>
            </w:pPr>
            <w:r w:rsidRPr="00FB4971">
              <w:rPr>
                <w:spacing w:val="-2"/>
                <w:sz w:val="20"/>
                <w:szCs w:val="20"/>
              </w:rPr>
              <w:t>Pojemność</w:t>
            </w:r>
          </w:p>
          <w:p w14:paraId="79B91DF6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433BFBDF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30FC9E0C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75EEC7DA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18FF60E5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42EA06A0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39A3CBCF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1DC037C5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0B197EE8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103EE29F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2E95FEBB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5BAA3723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4CF7FB16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1BC5157D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18F2CBBA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4AED5EB8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2F18C46F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7CBC349A" w14:textId="6F43A4D3" w:rsidR="00F61D0F" w:rsidRDefault="00F61D0F" w:rsidP="007A6EEF">
            <w:pPr>
              <w:rPr>
                <w:spacing w:val="-2"/>
                <w:sz w:val="20"/>
                <w:szCs w:val="20"/>
              </w:rPr>
            </w:pPr>
            <w:r w:rsidRPr="00FB4971">
              <w:rPr>
                <w:spacing w:val="-2"/>
                <w:sz w:val="20"/>
                <w:szCs w:val="20"/>
              </w:rPr>
              <w:t>Kontrolery macierzowe</w:t>
            </w:r>
          </w:p>
          <w:p w14:paraId="01628F24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2A6841B4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1FB552C9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4AEBCA51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49499F5A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64FD538A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324BED74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4DDF9160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627F0CA6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6C72D646" w14:textId="33D9EDB2" w:rsidR="00F61D0F" w:rsidRDefault="00F61D0F" w:rsidP="007A6EEF">
            <w:pPr>
              <w:rPr>
                <w:spacing w:val="-2"/>
                <w:sz w:val="20"/>
                <w:szCs w:val="20"/>
              </w:rPr>
            </w:pPr>
            <w:r w:rsidRPr="00FB4971">
              <w:rPr>
                <w:spacing w:val="-2"/>
                <w:sz w:val="20"/>
                <w:szCs w:val="20"/>
              </w:rPr>
              <w:t>Pamięć cache</w:t>
            </w:r>
          </w:p>
          <w:p w14:paraId="03A372CC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7ADFBBED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5CC6AEBF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7D9BE72E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7906C0CD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380F45E9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562F76D9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792A9F4C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48FBF4B1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30BB868A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1F102915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32966823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7A4FC2D3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42545F72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23903348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6170461D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1D19CEDC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0F550984" w14:textId="77777777" w:rsidR="008A6C5E" w:rsidRDefault="008A6C5E" w:rsidP="007A6EEF">
            <w:pPr>
              <w:rPr>
                <w:spacing w:val="-2"/>
                <w:sz w:val="20"/>
                <w:szCs w:val="20"/>
              </w:rPr>
            </w:pPr>
          </w:p>
          <w:p w14:paraId="6C21FFC5" w14:textId="5C2EED5E" w:rsidR="00F61D0F" w:rsidRDefault="00F61D0F" w:rsidP="007A6EEF">
            <w:pPr>
              <w:rPr>
                <w:spacing w:val="-2"/>
                <w:sz w:val="20"/>
                <w:szCs w:val="20"/>
              </w:rPr>
            </w:pPr>
            <w:r w:rsidRPr="00FB4971">
              <w:rPr>
                <w:spacing w:val="-2"/>
                <w:sz w:val="20"/>
                <w:szCs w:val="20"/>
              </w:rPr>
              <w:t>Interfejsy i protokoły komunikacji</w:t>
            </w:r>
          </w:p>
          <w:p w14:paraId="155D024B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70FDD5BA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11492D83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6F41A686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0AD42ED2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099407CC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6F6C45EB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06F5617C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189995AC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101F99DB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62A05FD7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66D84365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0797794A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0CF812D9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70D81A09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19616A30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5891DC0B" w14:textId="77777777" w:rsidR="00F61D0F" w:rsidRDefault="00F61D0F" w:rsidP="007A6EEF">
            <w:pPr>
              <w:rPr>
                <w:spacing w:val="-2"/>
                <w:sz w:val="20"/>
                <w:szCs w:val="20"/>
              </w:rPr>
            </w:pPr>
          </w:p>
          <w:p w14:paraId="50EB49C1" w14:textId="77777777" w:rsidR="008A6C5E" w:rsidRDefault="008A6C5E" w:rsidP="007A6EEF">
            <w:pPr>
              <w:rPr>
                <w:spacing w:val="-2"/>
                <w:sz w:val="20"/>
                <w:szCs w:val="20"/>
              </w:rPr>
            </w:pPr>
          </w:p>
          <w:p w14:paraId="6337E686" w14:textId="4C5AC2AD" w:rsidR="00F61D0F" w:rsidRDefault="00F61D0F" w:rsidP="007A6EEF">
            <w:pPr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Bezpieczeństwo danych</w:t>
            </w:r>
          </w:p>
          <w:p w14:paraId="564BF9AC" w14:textId="77777777" w:rsidR="00731EF0" w:rsidRDefault="00731EF0" w:rsidP="007A6EEF">
            <w:pPr>
              <w:rPr>
                <w:spacing w:val="-2"/>
                <w:sz w:val="20"/>
                <w:szCs w:val="20"/>
              </w:rPr>
            </w:pPr>
          </w:p>
          <w:p w14:paraId="5590497A" w14:textId="77777777" w:rsidR="00731EF0" w:rsidRDefault="00731EF0" w:rsidP="007A6EEF">
            <w:pPr>
              <w:rPr>
                <w:spacing w:val="-2"/>
                <w:sz w:val="20"/>
                <w:szCs w:val="20"/>
              </w:rPr>
            </w:pPr>
          </w:p>
          <w:p w14:paraId="3F3AE5F7" w14:textId="77777777" w:rsidR="00731EF0" w:rsidRDefault="00731EF0" w:rsidP="007A6EEF">
            <w:pPr>
              <w:rPr>
                <w:spacing w:val="-2"/>
                <w:sz w:val="20"/>
                <w:szCs w:val="20"/>
              </w:rPr>
            </w:pPr>
          </w:p>
          <w:p w14:paraId="5C4BE081" w14:textId="77777777" w:rsidR="00731EF0" w:rsidRDefault="00731EF0" w:rsidP="007A6EEF">
            <w:pPr>
              <w:rPr>
                <w:spacing w:val="-2"/>
                <w:sz w:val="20"/>
                <w:szCs w:val="20"/>
              </w:rPr>
            </w:pPr>
          </w:p>
          <w:p w14:paraId="5CF4EF24" w14:textId="77777777" w:rsidR="00731EF0" w:rsidRDefault="00731EF0" w:rsidP="007A6EEF">
            <w:pPr>
              <w:rPr>
                <w:spacing w:val="-2"/>
                <w:sz w:val="20"/>
                <w:szCs w:val="20"/>
              </w:rPr>
            </w:pPr>
          </w:p>
          <w:p w14:paraId="4AC99362" w14:textId="77777777" w:rsidR="00731EF0" w:rsidRDefault="00731EF0" w:rsidP="007A6EEF">
            <w:pPr>
              <w:rPr>
                <w:spacing w:val="-2"/>
                <w:sz w:val="20"/>
                <w:szCs w:val="20"/>
              </w:rPr>
            </w:pPr>
          </w:p>
          <w:p w14:paraId="42652388" w14:textId="77777777" w:rsidR="00731EF0" w:rsidRDefault="00731EF0" w:rsidP="007A6EEF">
            <w:pPr>
              <w:rPr>
                <w:spacing w:val="-2"/>
                <w:sz w:val="20"/>
                <w:szCs w:val="20"/>
              </w:rPr>
            </w:pPr>
          </w:p>
          <w:p w14:paraId="4E582A7D" w14:textId="77777777" w:rsidR="00731EF0" w:rsidRDefault="00731EF0" w:rsidP="007A6EEF">
            <w:pPr>
              <w:rPr>
                <w:spacing w:val="-2"/>
                <w:sz w:val="20"/>
                <w:szCs w:val="20"/>
              </w:rPr>
            </w:pPr>
          </w:p>
          <w:p w14:paraId="17753214" w14:textId="77777777" w:rsidR="00731EF0" w:rsidRDefault="00731EF0" w:rsidP="007A6EEF">
            <w:pPr>
              <w:rPr>
                <w:spacing w:val="-2"/>
                <w:sz w:val="20"/>
                <w:szCs w:val="20"/>
              </w:rPr>
            </w:pPr>
          </w:p>
          <w:p w14:paraId="0428ABD6" w14:textId="77777777" w:rsidR="00731EF0" w:rsidRDefault="00731EF0" w:rsidP="007A6EEF">
            <w:pPr>
              <w:rPr>
                <w:spacing w:val="-2"/>
                <w:sz w:val="20"/>
                <w:szCs w:val="20"/>
              </w:rPr>
            </w:pPr>
          </w:p>
          <w:p w14:paraId="7E904C57" w14:textId="77777777" w:rsidR="00731EF0" w:rsidRDefault="00731EF0" w:rsidP="007A6EEF">
            <w:pPr>
              <w:rPr>
                <w:spacing w:val="-2"/>
                <w:sz w:val="20"/>
                <w:szCs w:val="20"/>
              </w:rPr>
            </w:pPr>
          </w:p>
          <w:p w14:paraId="6BEBCD1E" w14:textId="77777777" w:rsidR="00731EF0" w:rsidRDefault="00731EF0" w:rsidP="007A6EEF">
            <w:pPr>
              <w:rPr>
                <w:spacing w:val="-2"/>
                <w:sz w:val="20"/>
                <w:szCs w:val="20"/>
              </w:rPr>
            </w:pPr>
          </w:p>
          <w:p w14:paraId="4BB21DF6" w14:textId="77777777" w:rsidR="00731EF0" w:rsidRDefault="00731EF0" w:rsidP="007A6EEF">
            <w:pPr>
              <w:rPr>
                <w:spacing w:val="-2"/>
                <w:sz w:val="20"/>
                <w:szCs w:val="20"/>
              </w:rPr>
            </w:pPr>
          </w:p>
          <w:p w14:paraId="70368FEA" w14:textId="77777777" w:rsidR="00731EF0" w:rsidRDefault="00731EF0" w:rsidP="007A6EEF">
            <w:pPr>
              <w:rPr>
                <w:spacing w:val="-2"/>
                <w:sz w:val="20"/>
                <w:szCs w:val="20"/>
              </w:rPr>
            </w:pPr>
          </w:p>
          <w:p w14:paraId="2CDCF272" w14:textId="77777777" w:rsidR="00731EF0" w:rsidRDefault="00731EF0" w:rsidP="007A6EEF">
            <w:pPr>
              <w:rPr>
                <w:spacing w:val="-2"/>
                <w:sz w:val="20"/>
                <w:szCs w:val="20"/>
              </w:rPr>
            </w:pPr>
          </w:p>
          <w:p w14:paraId="47A39D30" w14:textId="77777777" w:rsidR="00731EF0" w:rsidRDefault="00731EF0" w:rsidP="007A6EEF">
            <w:pPr>
              <w:rPr>
                <w:spacing w:val="-2"/>
                <w:sz w:val="20"/>
                <w:szCs w:val="20"/>
              </w:rPr>
            </w:pPr>
          </w:p>
          <w:p w14:paraId="19D668A8" w14:textId="77777777" w:rsidR="00731EF0" w:rsidRDefault="00731EF0" w:rsidP="007A6EEF">
            <w:pPr>
              <w:rPr>
                <w:spacing w:val="-2"/>
                <w:sz w:val="20"/>
                <w:szCs w:val="20"/>
              </w:rPr>
            </w:pPr>
          </w:p>
          <w:p w14:paraId="4364D359" w14:textId="77777777" w:rsidR="00731EF0" w:rsidRDefault="00731EF0" w:rsidP="007A6EEF">
            <w:pPr>
              <w:rPr>
                <w:spacing w:val="-2"/>
                <w:sz w:val="20"/>
                <w:szCs w:val="20"/>
              </w:rPr>
            </w:pPr>
          </w:p>
          <w:p w14:paraId="1BECD893" w14:textId="77777777" w:rsidR="00731EF0" w:rsidRDefault="00731EF0" w:rsidP="007A6EEF">
            <w:pPr>
              <w:rPr>
                <w:spacing w:val="-2"/>
                <w:sz w:val="20"/>
                <w:szCs w:val="20"/>
              </w:rPr>
            </w:pPr>
          </w:p>
          <w:p w14:paraId="11E3903D" w14:textId="77777777" w:rsidR="00731EF0" w:rsidRDefault="00731EF0" w:rsidP="007A6EEF">
            <w:pPr>
              <w:rPr>
                <w:spacing w:val="-2"/>
                <w:sz w:val="20"/>
                <w:szCs w:val="20"/>
              </w:rPr>
            </w:pPr>
          </w:p>
          <w:p w14:paraId="2BA73926" w14:textId="77777777" w:rsidR="00731EF0" w:rsidRDefault="00731EF0" w:rsidP="007A6EEF">
            <w:pPr>
              <w:rPr>
                <w:spacing w:val="-2"/>
                <w:sz w:val="20"/>
                <w:szCs w:val="20"/>
              </w:rPr>
            </w:pPr>
          </w:p>
          <w:p w14:paraId="71F661DB" w14:textId="77777777" w:rsidR="00731EF0" w:rsidRDefault="00731EF0" w:rsidP="007A6EEF">
            <w:pPr>
              <w:rPr>
                <w:spacing w:val="-2"/>
                <w:sz w:val="20"/>
                <w:szCs w:val="20"/>
              </w:rPr>
            </w:pPr>
          </w:p>
          <w:p w14:paraId="03D08407" w14:textId="77777777" w:rsidR="00731EF0" w:rsidRDefault="00731EF0" w:rsidP="007A6EEF">
            <w:pPr>
              <w:rPr>
                <w:spacing w:val="-2"/>
                <w:sz w:val="20"/>
                <w:szCs w:val="20"/>
              </w:rPr>
            </w:pPr>
          </w:p>
          <w:p w14:paraId="63706FBD" w14:textId="77777777" w:rsidR="00731EF0" w:rsidRDefault="00731EF0" w:rsidP="007A6EEF">
            <w:pPr>
              <w:rPr>
                <w:spacing w:val="-2"/>
                <w:sz w:val="20"/>
                <w:szCs w:val="20"/>
              </w:rPr>
            </w:pPr>
          </w:p>
          <w:p w14:paraId="006BEE69" w14:textId="77777777" w:rsidR="00731EF0" w:rsidRDefault="00731EF0" w:rsidP="007A6EEF">
            <w:pPr>
              <w:rPr>
                <w:spacing w:val="-2"/>
                <w:sz w:val="20"/>
                <w:szCs w:val="20"/>
              </w:rPr>
            </w:pPr>
          </w:p>
          <w:p w14:paraId="43584B92" w14:textId="77777777" w:rsidR="00731EF0" w:rsidRDefault="00731EF0" w:rsidP="007A6EEF">
            <w:pPr>
              <w:rPr>
                <w:spacing w:val="-2"/>
                <w:sz w:val="20"/>
                <w:szCs w:val="20"/>
              </w:rPr>
            </w:pPr>
          </w:p>
          <w:p w14:paraId="249E0CF4" w14:textId="77777777" w:rsidR="00731EF0" w:rsidRDefault="00731EF0" w:rsidP="007A6EEF">
            <w:pPr>
              <w:rPr>
                <w:spacing w:val="-2"/>
                <w:sz w:val="20"/>
                <w:szCs w:val="20"/>
              </w:rPr>
            </w:pPr>
          </w:p>
          <w:p w14:paraId="31CE305F" w14:textId="77777777" w:rsidR="00731EF0" w:rsidRDefault="00731EF0" w:rsidP="007A6EEF">
            <w:pPr>
              <w:rPr>
                <w:spacing w:val="-2"/>
                <w:sz w:val="20"/>
                <w:szCs w:val="20"/>
              </w:rPr>
            </w:pPr>
          </w:p>
          <w:p w14:paraId="192ACEAD" w14:textId="10953BE2" w:rsidR="00731EF0" w:rsidRDefault="00731EF0" w:rsidP="007A6EEF">
            <w:pPr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Funkcje niezawodnościowe</w:t>
            </w:r>
          </w:p>
          <w:p w14:paraId="1B7E4656" w14:textId="77777777" w:rsidR="00731EF0" w:rsidRDefault="00731EF0" w:rsidP="007A6EEF">
            <w:pPr>
              <w:rPr>
                <w:spacing w:val="-2"/>
                <w:sz w:val="20"/>
                <w:szCs w:val="20"/>
              </w:rPr>
            </w:pPr>
          </w:p>
          <w:p w14:paraId="4A0952D3" w14:textId="77777777" w:rsidR="00731EF0" w:rsidRDefault="00731EF0" w:rsidP="007A6EEF">
            <w:pPr>
              <w:rPr>
                <w:spacing w:val="-2"/>
                <w:sz w:val="20"/>
                <w:szCs w:val="20"/>
              </w:rPr>
            </w:pPr>
          </w:p>
          <w:p w14:paraId="4673DC1E" w14:textId="77777777" w:rsidR="00731EF0" w:rsidRDefault="00731EF0" w:rsidP="007A6EEF">
            <w:pPr>
              <w:rPr>
                <w:spacing w:val="-2"/>
                <w:sz w:val="20"/>
                <w:szCs w:val="20"/>
              </w:rPr>
            </w:pPr>
          </w:p>
          <w:p w14:paraId="7F93F33A" w14:textId="77777777" w:rsidR="00731EF0" w:rsidRDefault="00731EF0" w:rsidP="007A6EEF">
            <w:pPr>
              <w:rPr>
                <w:spacing w:val="-2"/>
                <w:sz w:val="20"/>
                <w:szCs w:val="20"/>
              </w:rPr>
            </w:pPr>
          </w:p>
          <w:p w14:paraId="5EB81131" w14:textId="77777777" w:rsidR="00731EF0" w:rsidRDefault="00731EF0" w:rsidP="007A6EEF">
            <w:pPr>
              <w:rPr>
                <w:spacing w:val="-2"/>
                <w:sz w:val="20"/>
                <w:szCs w:val="20"/>
              </w:rPr>
            </w:pPr>
          </w:p>
          <w:p w14:paraId="624C7154" w14:textId="77777777" w:rsidR="00731EF0" w:rsidRDefault="00731EF0" w:rsidP="007A6EEF">
            <w:pPr>
              <w:rPr>
                <w:spacing w:val="-2"/>
                <w:sz w:val="20"/>
                <w:szCs w:val="20"/>
              </w:rPr>
            </w:pPr>
          </w:p>
          <w:p w14:paraId="26A07B46" w14:textId="77777777" w:rsidR="00731EF0" w:rsidRDefault="00731EF0" w:rsidP="007A6EEF">
            <w:pPr>
              <w:rPr>
                <w:spacing w:val="-2"/>
                <w:sz w:val="20"/>
                <w:szCs w:val="20"/>
              </w:rPr>
            </w:pPr>
          </w:p>
          <w:p w14:paraId="7CFDBA3A" w14:textId="77777777" w:rsidR="00731EF0" w:rsidRDefault="00731EF0" w:rsidP="007A6EEF">
            <w:pPr>
              <w:rPr>
                <w:spacing w:val="-2"/>
                <w:sz w:val="20"/>
                <w:szCs w:val="20"/>
              </w:rPr>
            </w:pPr>
          </w:p>
          <w:p w14:paraId="6526AD6B" w14:textId="77777777" w:rsidR="00731EF0" w:rsidRDefault="00731EF0" w:rsidP="007A6EEF">
            <w:pPr>
              <w:rPr>
                <w:spacing w:val="-2"/>
                <w:sz w:val="20"/>
                <w:szCs w:val="20"/>
              </w:rPr>
            </w:pPr>
          </w:p>
          <w:p w14:paraId="4B5A1A81" w14:textId="77777777" w:rsidR="00731EF0" w:rsidRDefault="00731EF0" w:rsidP="007A6EEF">
            <w:pPr>
              <w:rPr>
                <w:spacing w:val="-2"/>
                <w:sz w:val="20"/>
                <w:szCs w:val="20"/>
              </w:rPr>
            </w:pPr>
          </w:p>
          <w:p w14:paraId="505DD96B" w14:textId="77777777" w:rsidR="00731EF0" w:rsidRDefault="00731EF0" w:rsidP="007A6EEF">
            <w:pPr>
              <w:rPr>
                <w:spacing w:val="-2"/>
                <w:sz w:val="20"/>
                <w:szCs w:val="20"/>
              </w:rPr>
            </w:pPr>
          </w:p>
          <w:p w14:paraId="0795389D" w14:textId="77777777" w:rsidR="00731EF0" w:rsidRDefault="00731EF0" w:rsidP="007A6EEF">
            <w:pPr>
              <w:rPr>
                <w:spacing w:val="-2"/>
                <w:sz w:val="20"/>
                <w:szCs w:val="20"/>
              </w:rPr>
            </w:pPr>
          </w:p>
          <w:p w14:paraId="3D60E908" w14:textId="77777777" w:rsidR="00731EF0" w:rsidRDefault="00731EF0" w:rsidP="007A6EEF">
            <w:pPr>
              <w:rPr>
                <w:spacing w:val="-2"/>
                <w:sz w:val="20"/>
                <w:szCs w:val="20"/>
              </w:rPr>
            </w:pPr>
          </w:p>
          <w:p w14:paraId="17CC04B6" w14:textId="628BE95E" w:rsidR="00731EF0" w:rsidRDefault="00731EF0" w:rsidP="007A6EEF">
            <w:pPr>
              <w:rPr>
                <w:spacing w:val="-2"/>
                <w:sz w:val="20"/>
                <w:szCs w:val="20"/>
              </w:rPr>
            </w:pPr>
            <w:r w:rsidRPr="00FB4971">
              <w:rPr>
                <w:spacing w:val="-2"/>
                <w:sz w:val="20"/>
                <w:szCs w:val="20"/>
              </w:rPr>
              <w:t>Zarządzanie</w:t>
            </w:r>
          </w:p>
          <w:p w14:paraId="131B3599" w14:textId="77777777" w:rsidR="002F2F8B" w:rsidRDefault="002F2F8B" w:rsidP="007A6EEF">
            <w:pPr>
              <w:rPr>
                <w:spacing w:val="-2"/>
                <w:sz w:val="20"/>
                <w:szCs w:val="20"/>
              </w:rPr>
            </w:pPr>
          </w:p>
          <w:p w14:paraId="6321E295" w14:textId="77777777" w:rsidR="002F2F8B" w:rsidRDefault="002F2F8B" w:rsidP="007A6EEF">
            <w:pPr>
              <w:rPr>
                <w:spacing w:val="-2"/>
                <w:sz w:val="20"/>
                <w:szCs w:val="20"/>
              </w:rPr>
            </w:pPr>
          </w:p>
          <w:p w14:paraId="2C460B47" w14:textId="77777777" w:rsidR="002F2F8B" w:rsidRDefault="002F2F8B" w:rsidP="007A6EEF">
            <w:pPr>
              <w:rPr>
                <w:spacing w:val="-2"/>
                <w:sz w:val="20"/>
                <w:szCs w:val="20"/>
              </w:rPr>
            </w:pPr>
          </w:p>
          <w:p w14:paraId="1AE680B8" w14:textId="77777777" w:rsidR="002F2F8B" w:rsidRDefault="002F2F8B" w:rsidP="007A6EEF">
            <w:pPr>
              <w:rPr>
                <w:spacing w:val="-2"/>
                <w:sz w:val="20"/>
                <w:szCs w:val="20"/>
              </w:rPr>
            </w:pPr>
          </w:p>
          <w:p w14:paraId="40EEEE90" w14:textId="77777777" w:rsidR="002F2F8B" w:rsidRDefault="002F2F8B" w:rsidP="007A6EEF">
            <w:pPr>
              <w:rPr>
                <w:spacing w:val="-2"/>
                <w:sz w:val="20"/>
                <w:szCs w:val="20"/>
              </w:rPr>
            </w:pPr>
          </w:p>
          <w:p w14:paraId="042C5562" w14:textId="77777777" w:rsidR="002F2F8B" w:rsidRDefault="002F2F8B" w:rsidP="007A6EEF">
            <w:pPr>
              <w:rPr>
                <w:spacing w:val="-2"/>
                <w:sz w:val="20"/>
                <w:szCs w:val="20"/>
              </w:rPr>
            </w:pPr>
          </w:p>
          <w:p w14:paraId="6E9E2375" w14:textId="77777777" w:rsidR="002F2F8B" w:rsidRDefault="002F2F8B" w:rsidP="007A6EEF">
            <w:pPr>
              <w:rPr>
                <w:spacing w:val="-2"/>
                <w:sz w:val="20"/>
                <w:szCs w:val="20"/>
              </w:rPr>
            </w:pPr>
          </w:p>
          <w:p w14:paraId="30A44037" w14:textId="77777777" w:rsidR="002F2F8B" w:rsidRDefault="002F2F8B" w:rsidP="007A6EEF">
            <w:pPr>
              <w:rPr>
                <w:spacing w:val="-2"/>
                <w:sz w:val="20"/>
                <w:szCs w:val="20"/>
              </w:rPr>
            </w:pPr>
          </w:p>
          <w:p w14:paraId="4476677E" w14:textId="77777777" w:rsidR="002F2F8B" w:rsidRDefault="002F2F8B" w:rsidP="007A6EEF">
            <w:pPr>
              <w:rPr>
                <w:spacing w:val="-2"/>
                <w:sz w:val="20"/>
                <w:szCs w:val="20"/>
              </w:rPr>
            </w:pPr>
          </w:p>
          <w:p w14:paraId="2D895C91" w14:textId="77777777" w:rsidR="002F2F8B" w:rsidRDefault="002F2F8B" w:rsidP="007A6EEF">
            <w:pPr>
              <w:rPr>
                <w:spacing w:val="-2"/>
                <w:sz w:val="20"/>
                <w:szCs w:val="20"/>
              </w:rPr>
            </w:pPr>
          </w:p>
          <w:p w14:paraId="617FB266" w14:textId="77777777" w:rsidR="002F2F8B" w:rsidRDefault="002F2F8B" w:rsidP="007A6EEF">
            <w:pPr>
              <w:rPr>
                <w:spacing w:val="-2"/>
                <w:sz w:val="20"/>
                <w:szCs w:val="20"/>
              </w:rPr>
            </w:pPr>
          </w:p>
          <w:p w14:paraId="43F7D52A" w14:textId="77777777" w:rsidR="002F2F8B" w:rsidRDefault="002F2F8B" w:rsidP="007A6EEF">
            <w:pPr>
              <w:rPr>
                <w:spacing w:val="-2"/>
                <w:sz w:val="20"/>
                <w:szCs w:val="20"/>
              </w:rPr>
            </w:pPr>
          </w:p>
          <w:p w14:paraId="08F88328" w14:textId="77777777" w:rsidR="002F2F8B" w:rsidRDefault="002F2F8B" w:rsidP="007A6EEF">
            <w:pPr>
              <w:rPr>
                <w:spacing w:val="-2"/>
                <w:sz w:val="20"/>
                <w:szCs w:val="20"/>
              </w:rPr>
            </w:pPr>
          </w:p>
          <w:p w14:paraId="7608BB31" w14:textId="77777777" w:rsidR="002F2F8B" w:rsidRDefault="002F2F8B" w:rsidP="007A6EEF">
            <w:pPr>
              <w:rPr>
                <w:spacing w:val="-2"/>
                <w:sz w:val="20"/>
                <w:szCs w:val="20"/>
              </w:rPr>
            </w:pPr>
          </w:p>
          <w:p w14:paraId="19009368" w14:textId="77777777" w:rsidR="002F2F8B" w:rsidRDefault="002F2F8B" w:rsidP="007A6EEF">
            <w:pPr>
              <w:rPr>
                <w:spacing w:val="-2"/>
                <w:sz w:val="20"/>
                <w:szCs w:val="20"/>
              </w:rPr>
            </w:pPr>
          </w:p>
          <w:p w14:paraId="663B56F6" w14:textId="77777777" w:rsidR="002F2F8B" w:rsidRDefault="002F2F8B" w:rsidP="007A6EEF">
            <w:pPr>
              <w:rPr>
                <w:spacing w:val="-2"/>
                <w:sz w:val="20"/>
                <w:szCs w:val="20"/>
              </w:rPr>
            </w:pPr>
          </w:p>
          <w:p w14:paraId="1B965617" w14:textId="77777777" w:rsidR="002F2F8B" w:rsidRDefault="002F2F8B" w:rsidP="007A6EEF">
            <w:pPr>
              <w:rPr>
                <w:spacing w:val="-2"/>
                <w:sz w:val="20"/>
                <w:szCs w:val="20"/>
              </w:rPr>
            </w:pPr>
          </w:p>
          <w:p w14:paraId="28E6F355" w14:textId="77777777" w:rsidR="002F2F8B" w:rsidRDefault="002F2F8B" w:rsidP="007A6EEF">
            <w:pPr>
              <w:rPr>
                <w:spacing w:val="-2"/>
                <w:sz w:val="20"/>
                <w:szCs w:val="20"/>
              </w:rPr>
            </w:pPr>
          </w:p>
          <w:p w14:paraId="2A5FB9EF" w14:textId="77777777" w:rsidR="002F2F8B" w:rsidRDefault="002F2F8B" w:rsidP="007A6EEF">
            <w:pPr>
              <w:rPr>
                <w:spacing w:val="-2"/>
                <w:sz w:val="20"/>
                <w:szCs w:val="20"/>
              </w:rPr>
            </w:pPr>
          </w:p>
          <w:p w14:paraId="28C83CBB" w14:textId="77777777" w:rsidR="002F2F8B" w:rsidRDefault="002F2F8B" w:rsidP="007A6EEF">
            <w:pPr>
              <w:rPr>
                <w:spacing w:val="-2"/>
                <w:sz w:val="20"/>
                <w:szCs w:val="20"/>
              </w:rPr>
            </w:pPr>
          </w:p>
          <w:p w14:paraId="24704155" w14:textId="77777777" w:rsidR="002F2F8B" w:rsidRDefault="002F2F8B" w:rsidP="007A6EEF">
            <w:pPr>
              <w:rPr>
                <w:spacing w:val="-2"/>
                <w:sz w:val="20"/>
                <w:szCs w:val="20"/>
              </w:rPr>
            </w:pPr>
          </w:p>
          <w:p w14:paraId="37F24CE2" w14:textId="77777777" w:rsidR="002F2F8B" w:rsidRDefault="002F2F8B" w:rsidP="007A6EEF">
            <w:pPr>
              <w:rPr>
                <w:spacing w:val="-2"/>
                <w:sz w:val="20"/>
                <w:szCs w:val="20"/>
              </w:rPr>
            </w:pPr>
          </w:p>
          <w:p w14:paraId="6BF83558" w14:textId="77777777" w:rsidR="002F2F8B" w:rsidRDefault="002F2F8B" w:rsidP="007A6EEF">
            <w:pPr>
              <w:rPr>
                <w:spacing w:val="-2"/>
                <w:sz w:val="20"/>
                <w:szCs w:val="20"/>
              </w:rPr>
            </w:pPr>
          </w:p>
          <w:p w14:paraId="6197D1E8" w14:textId="77777777" w:rsidR="002F2F8B" w:rsidRDefault="002F2F8B" w:rsidP="007A6EEF">
            <w:pPr>
              <w:rPr>
                <w:spacing w:val="-2"/>
                <w:sz w:val="20"/>
                <w:szCs w:val="20"/>
              </w:rPr>
            </w:pPr>
          </w:p>
          <w:p w14:paraId="33DE7894" w14:textId="77777777" w:rsidR="002F2F8B" w:rsidRDefault="002F2F8B" w:rsidP="007A6EEF">
            <w:pPr>
              <w:rPr>
                <w:spacing w:val="-2"/>
                <w:sz w:val="20"/>
                <w:szCs w:val="20"/>
              </w:rPr>
            </w:pPr>
          </w:p>
          <w:p w14:paraId="27E4493C" w14:textId="77777777" w:rsidR="002F2F8B" w:rsidRDefault="002F2F8B" w:rsidP="007A6EEF">
            <w:pPr>
              <w:rPr>
                <w:spacing w:val="-2"/>
                <w:sz w:val="20"/>
                <w:szCs w:val="20"/>
              </w:rPr>
            </w:pPr>
          </w:p>
          <w:p w14:paraId="01F5B857" w14:textId="77777777" w:rsidR="002F2F8B" w:rsidRDefault="002F2F8B" w:rsidP="007A6EEF">
            <w:pPr>
              <w:rPr>
                <w:spacing w:val="-2"/>
                <w:sz w:val="20"/>
                <w:szCs w:val="20"/>
              </w:rPr>
            </w:pPr>
          </w:p>
          <w:p w14:paraId="22019E47" w14:textId="77777777" w:rsidR="00F61D0F" w:rsidRDefault="002F2F8B" w:rsidP="007A6EEF">
            <w:pPr>
              <w:rPr>
                <w:spacing w:val="-2"/>
                <w:sz w:val="20"/>
                <w:szCs w:val="20"/>
              </w:rPr>
            </w:pPr>
            <w:r w:rsidRPr="00FB4971">
              <w:rPr>
                <w:spacing w:val="-2"/>
                <w:sz w:val="20"/>
                <w:szCs w:val="20"/>
              </w:rPr>
              <w:t>Funkcjonalności</w:t>
            </w:r>
          </w:p>
          <w:p w14:paraId="3094CFAC" w14:textId="77777777" w:rsidR="00C873FC" w:rsidRDefault="00C873FC" w:rsidP="007A6EEF">
            <w:pPr>
              <w:rPr>
                <w:spacing w:val="-2"/>
              </w:rPr>
            </w:pPr>
          </w:p>
          <w:p w14:paraId="2257D932" w14:textId="77777777" w:rsidR="00C873FC" w:rsidRDefault="00C873FC" w:rsidP="007A6EEF">
            <w:pPr>
              <w:rPr>
                <w:spacing w:val="-2"/>
              </w:rPr>
            </w:pPr>
          </w:p>
          <w:p w14:paraId="2AE10863" w14:textId="77777777" w:rsidR="00C873FC" w:rsidRDefault="00C873FC" w:rsidP="007A6EEF">
            <w:pPr>
              <w:rPr>
                <w:spacing w:val="-2"/>
              </w:rPr>
            </w:pPr>
          </w:p>
          <w:p w14:paraId="5597CDD6" w14:textId="77777777" w:rsidR="00C873FC" w:rsidRDefault="00C873FC" w:rsidP="007A6EEF">
            <w:pPr>
              <w:rPr>
                <w:spacing w:val="-2"/>
              </w:rPr>
            </w:pPr>
          </w:p>
          <w:p w14:paraId="5E6C7EF9" w14:textId="77777777" w:rsidR="00C873FC" w:rsidRDefault="00C873FC" w:rsidP="007A6EEF">
            <w:pPr>
              <w:rPr>
                <w:spacing w:val="-2"/>
              </w:rPr>
            </w:pPr>
          </w:p>
          <w:p w14:paraId="2E661267" w14:textId="77777777" w:rsidR="00C873FC" w:rsidRDefault="00C873FC" w:rsidP="007A6EEF">
            <w:pPr>
              <w:rPr>
                <w:spacing w:val="-2"/>
              </w:rPr>
            </w:pPr>
          </w:p>
          <w:p w14:paraId="5AA221B1" w14:textId="77777777" w:rsidR="00C873FC" w:rsidRDefault="00C873FC" w:rsidP="007A6EEF">
            <w:pPr>
              <w:rPr>
                <w:spacing w:val="-2"/>
              </w:rPr>
            </w:pPr>
          </w:p>
          <w:p w14:paraId="4B406023" w14:textId="77777777" w:rsidR="00C873FC" w:rsidRDefault="00C873FC" w:rsidP="007A6EEF">
            <w:pPr>
              <w:rPr>
                <w:spacing w:val="-2"/>
              </w:rPr>
            </w:pPr>
          </w:p>
          <w:p w14:paraId="5E793CB2" w14:textId="77777777" w:rsidR="00C873FC" w:rsidRDefault="00C873FC" w:rsidP="007A6EEF">
            <w:pPr>
              <w:rPr>
                <w:spacing w:val="-2"/>
              </w:rPr>
            </w:pPr>
          </w:p>
          <w:p w14:paraId="4857B67C" w14:textId="77777777" w:rsidR="00C873FC" w:rsidRDefault="00C873FC" w:rsidP="007A6EEF">
            <w:pPr>
              <w:rPr>
                <w:spacing w:val="-2"/>
              </w:rPr>
            </w:pPr>
          </w:p>
          <w:p w14:paraId="77C236CA" w14:textId="77777777" w:rsidR="00C873FC" w:rsidRDefault="00C873FC" w:rsidP="007A6EEF">
            <w:pPr>
              <w:rPr>
                <w:spacing w:val="-2"/>
              </w:rPr>
            </w:pPr>
          </w:p>
          <w:p w14:paraId="189F0CD0" w14:textId="77777777" w:rsidR="00C873FC" w:rsidRDefault="00C873FC" w:rsidP="007A6EEF">
            <w:pPr>
              <w:rPr>
                <w:spacing w:val="-2"/>
              </w:rPr>
            </w:pPr>
          </w:p>
          <w:p w14:paraId="3286F84A" w14:textId="77777777" w:rsidR="00C873FC" w:rsidRDefault="00C873FC" w:rsidP="007A6EEF">
            <w:pPr>
              <w:rPr>
                <w:spacing w:val="-2"/>
              </w:rPr>
            </w:pPr>
          </w:p>
          <w:p w14:paraId="55AE9F5E" w14:textId="77777777" w:rsidR="00C873FC" w:rsidRDefault="00C873FC" w:rsidP="007A6EEF">
            <w:pPr>
              <w:rPr>
                <w:spacing w:val="-2"/>
              </w:rPr>
            </w:pPr>
          </w:p>
          <w:p w14:paraId="45A2E934" w14:textId="77777777" w:rsidR="00C873FC" w:rsidRDefault="00C873FC" w:rsidP="007A6EEF">
            <w:pPr>
              <w:rPr>
                <w:spacing w:val="-2"/>
              </w:rPr>
            </w:pPr>
          </w:p>
          <w:p w14:paraId="4BE89CDD" w14:textId="77777777" w:rsidR="00C873FC" w:rsidRDefault="00C873FC" w:rsidP="007A6EEF">
            <w:pPr>
              <w:rPr>
                <w:spacing w:val="-2"/>
              </w:rPr>
            </w:pPr>
          </w:p>
          <w:p w14:paraId="078E23DA" w14:textId="77777777" w:rsidR="00C873FC" w:rsidRDefault="00C873FC" w:rsidP="007A6EEF">
            <w:pPr>
              <w:rPr>
                <w:spacing w:val="-2"/>
              </w:rPr>
            </w:pPr>
          </w:p>
          <w:p w14:paraId="30F80550" w14:textId="77777777" w:rsidR="00C873FC" w:rsidRDefault="00C873FC" w:rsidP="007A6EEF">
            <w:pPr>
              <w:rPr>
                <w:spacing w:val="-2"/>
              </w:rPr>
            </w:pPr>
          </w:p>
          <w:p w14:paraId="6CE494E6" w14:textId="77777777" w:rsidR="00C873FC" w:rsidRDefault="00C873FC" w:rsidP="007A6EEF">
            <w:pPr>
              <w:rPr>
                <w:spacing w:val="-2"/>
              </w:rPr>
            </w:pPr>
          </w:p>
          <w:p w14:paraId="2F8FC41C" w14:textId="77777777" w:rsidR="00C873FC" w:rsidRDefault="00C873FC" w:rsidP="007A6EEF">
            <w:pPr>
              <w:rPr>
                <w:spacing w:val="-2"/>
              </w:rPr>
            </w:pPr>
          </w:p>
          <w:p w14:paraId="2E50F3A3" w14:textId="77777777" w:rsidR="00C873FC" w:rsidRDefault="00C873FC" w:rsidP="007A6EEF">
            <w:pPr>
              <w:rPr>
                <w:spacing w:val="-2"/>
              </w:rPr>
            </w:pPr>
          </w:p>
          <w:p w14:paraId="6A50CC57" w14:textId="77777777" w:rsidR="00C873FC" w:rsidRDefault="00C873FC" w:rsidP="007A6EEF">
            <w:pPr>
              <w:rPr>
                <w:spacing w:val="-2"/>
              </w:rPr>
            </w:pPr>
          </w:p>
          <w:p w14:paraId="205D3D6A" w14:textId="77777777" w:rsidR="00C873FC" w:rsidRDefault="00C873FC" w:rsidP="007A6EEF">
            <w:pPr>
              <w:rPr>
                <w:spacing w:val="-2"/>
              </w:rPr>
            </w:pPr>
          </w:p>
          <w:p w14:paraId="7796FCB2" w14:textId="77777777" w:rsidR="00C873FC" w:rsidRDefault="00C873FC" w:rsidP="007A6EEF">
            <w:pPr>
              <w:rPr>
                <w:spacing w:val="-2"/>
              </w:rPr>
            </w:pPr>
          </w:p>
          <w:p w14:paraId="3BA0C673" w14:textId="77777777" w:rsidR="00C873FC" w:rsidRDefault="00C873FC" w:rsidP="007A6EEF">
            <w:pPr>
              <w:rPr>
                <w:spacing w:val="-2"/>
              </w:rPr>
            </w:pPr>
          </w:p>
          <w:p w14:paraId="2A79CBFC" w14:textId="77777777" w:rsidR="00C873FC" w:rsidRDefault="00C873FC" w:rsidP="007A6EEF">
            <w:pPr>
              <w:rPr>
                <w:spacing w:val="-2"/>
              </w:rPr>
            </w:pPr>
          </w:p>
          <w:p w14:paraId="370D2D81" w14:textId="77777777" w:rsidR="00C873FC" w:rsidRDefault="00C873FC" w:rsidP="007A6EEF">
            <w:pPr>
              <w:rPr>
                <w:spacing w:val="-2"/>
              </w:rPr>
            </w:pPr>
          </w:p>
          <w:p w14:paraId="4035B8FB" w14:textId="77777777" w:rsidR="00C873FC" w:rsidRDefault="00C873FC" w:rsidP="007A6EEF">
            <w:pPr>
              <w:rPr>
                <w:spacing w:val="-2"/>
              </w:rPr>
            </w:pPr>
          </w:p>
          <w:p w14:paraId="5506EB5E" w14:textId="77777777" w:rsidR="00C873FC" w:rsidRDefault="00C873FC" w:rsidP="007A6EEF">
            <w:pPr>
              <w:rPr>
                <w:spacing w:val="-2"/>
              </w:rPr>
            </w:pPr>
          </w:p>
          <w:p w14:paraId="28CA35E8" w14:textId="77777777" w:rsidR="00C873FC" w:rsidRDefault="00C873FC" w:rsidP="007A6EEF">
            <w:pPr>
              <w:rPr>
                <w:spacing w:val="-2"/>
              </w:rPr>
            </w:pPr>
          </w:p>
          <w:p w14:paraId="67B679EE" w14:textId="77777777" w:rsidR="00C873FC" w:rsidRDefault="00C873FC" w:rsidP="007A6EEF">
            <w:pPr>
              <w:rPr>
                <w:spacing w:val="-2"/>
              </w:rPr>
            </w:pPr>
          </w:p>
          <w:p w14:paraId="219E8EF3" w14:textId="77777777" w:rsidR="00C873FC" w:rsidRDefault="00C873FC" w:rsidP="007A6EEF">
            <w:pPr>
              <w:rPr>
                <w:spacing w:val="-2"/>
              </w:rPr>
            </w:pPr>
          </w:p>
          <w:p w14:paraId="2F09E91C" w14:textId="77777777" w:rsidR="00C873FC" w:rsidRDefault="00C873FC" w:rsidP="007A6EEF">
            <w:pPr>
              <w:rPr>
                <w:spacing w:val="-2"/>
              </w:rPr>
            </w:pPr>
          </w:p>
          <w:p w14:paraId="0ED391C4" w14:textId="77777777" w:rsidR="00C873FC" w:rsidRDefault="00C873FC" w:rsidP="007A6EEF">
            <w:pPr>
              <w:rPr>
                <w:spacing w:val="-2"/>
              </w:rPr>
            </w:pPr>
          </w:p>
          <w:p w14:paraId="3D3408A9" w14:textId="77777777" w:rsidR="00C873FC" w:rsidRDefault="00C873FC" w:rsidP="007A6EEF">
            <w:pPr>
              <w:rPr>
                <w:spacing w:val="-2"/>
              </w:rPr>
            </w:pPr>
          </w:p>
          <w:p w14:paraId="104808C9" w14:textId="77777777" w:rsidR="00C873FC" w:rsidRDefault="00C873FC" w:rsidP="007A6EEF">
            <w:pPr>
              <w:rPr>
                <w:spacing w:val="-2"/>
              </w:rPr>
            </w:pPr>
          </w:p>
          <w:p w14:paraId="445E9FA7" w14:textId="77777777" w:rsidR="00C873FC" w:rsidRDefault="00C873FC" w:rsidP="007A6EEF">
            <w:pPr>
              <w:rPr>
                <w:spacing w:val="-2"/>
              </w:rPr>
            </w:pPr>
          </w:p>
          <w:p w14:paraId="412F8B24" w14:textId="77777777" w:rsidR="00C873FC" w:rsidRDefault="00C873FC" w:rsidP="007A6EEF">
            <w:pPr>
              <w:rPr>
                <w:spacing w:val="-2"/>
              </w:rPr>
            </w:pPr>
          </w:p>
          <w:p w14:paraId="23033187" w14:textId="77777777" w:rsidR="00C873FC" w:rsidRDefault="00C873FC" w:rsidP="007A6EEF">
            <w:pPr>
              <w:rPr>
                <w:spacing w:val="-2"/>
              </w:rPr>
            </w:pPr>
          </w:p>
          <w:p w14:paraId="444FCA00" w14:textId="77777777" w:rsidR="00C873FC" w:rsidRDefault="00C873FC" w:rsidP="007A6EEF">
            <w:pPr>
              <w:rPr>
                <w:spacing w:val="-2"/>
              </w:rPr>
            </w:pPr>
          </w:p>
          <w:p w14:paraId="195C6731" w14:textId="77777777" w:rsidR="00C873FC" w:rsidRDefault="00C873FC" w:rsidP="007A6EEF">
            <w:pPr>
              <w:rPr>
                <w:spacing w:val="-2"/>
              </w:rPr>
            </w:pPr>
          </w:p>
          <w:p w14:paraId="67C6FA60" w14:textId="77777777" w:rsidR="00C873FC" w:rsidRDefault="00C873FC" w:rsidP="007A6EEF">
            <w:pPr>
              <w:rPr>
                <w:spacing w:val="-2"/>
              </w:rPr>
            </w:pPr>
          </w:p>
          <w:p w14:paraId="679BCA52" w14:textId="77777777" w:rsidR="00C873FC" w:rsidRDefault="00C873FC" w:rsidP="007A6EEF">
            <w:pPr>
              <w:rPr>
                <w:spacing w:val="-2"/>
              </w:rPr>
            </w:pPr>
          </w:p>
          <w:p w14:paraId="46A94C96" w14:textId="77777777" w:rsidR="00C873FC" w:rsidRDefault="00C873FC" w:rsidP="007A6EEF">
            <w:pPr>
              <w:rPr>
                <w:spacing w:val="-2"/>
              </w:rPr>
            </w:pPr>
          </w:p>
          <w:p w14:paraId="5F75D54F" w14:textId="77777777" w:rsidR="00C873FC" w:rsidRDefault="00C873FC" w:rsidP="007A6EEF">
            <w:pPr>
              <w:rPr>
                <w:spacing w:val="-2"/>
              </w:rPr>
            </w:pPr>
          </w:p>
          <w:p w14:paraId="7F233192" w14:textId="77777777" w:rsidR="00C873FC" w:rsidRDefault="00C873FC" w:rsidP="007A6EEF">
            <w:pPr>
              <w:rPr>
                <w:spacing w:val="-2"/>
              </w:rPr>
            </w:pPr>
          </w:p>
          <w:p w14:paraId="7FBFE03C" w14:textId="77777777" w:rsidR="00C873FC" w:rsidRDefault="00C873FC" w:rsidP="007A6EEF">
            <w:pPr>
              <w:rPr>
                <w:spacing w:val="-2"/>
              </w:rPr>
            </w:pPr>
          </w:p>
          <w:p w14:paraId="4A74A6F4" w14:textId="77777777" w:rsidR="00C873FC" w:rsidRDefault="00C873FC" w:rsidP="007A6EEF">
            <w:pPr>
              <w:rPr>
                <w:spacing w:val="-2"/>
              </w:rPr>
            </w:pPr>
          </w:p>
          <w:p w14:paraId="131F47F9" w14:textId="77777777" w:rsidR="00C873FC" w:rsidRPr="00FB4971" w:rsidRDefault="00C873FC" w:rsidP="00C873FC">
            <w:pPr>
              <w:pStyle w:val="TableParagraph"/>
              <w:ind w:left="14"/>
              <w:jc w:val="left"/>
              <w:rPr>
                <w:spacing w:val="-2"/>
                <w:sz w:val="20"/>
                <w:szCs w:val="20"/>
              </w:rPr>
            </w:pPr>
            <w:r w:rsidRPr="00FB4971">
              <w:rPr>
                <w:spacing w:val="-2"/>
                <w:sz w:val="20"/>
                <w:szCs w:val="20"/>
              </w:rPr>
              <w:t>Obsługa</w:t>
            </w:r>
          </w:p>
          <w:p w14:paraId="3218E9E8" w14:textId="77777777" w:rsidR="00C873FC" w:rsidRPr="00FB4971" w:rsidRDefault="00C873FC" w:rsidP="00C873FC">
            <w:pPr>
              <w:pStyle w:val="TableParagraph"/>
              <w:ind w:left="14"/>
              <w:jc w:val="left"/>
              <w:rPr>
                <w:spacing w:val="-2"/>
                <w:sz w:val="20"/>
                <w:szCs w:val="20"/>
              </w:rPr>
            </w:pPr>
            <w:r w:rsidRPr="00FB4971">
              <w:rPr>
                <w:spacing w:val="-2"/>
                <w:sz w:val="20"/>
                <w:szCs w:val="20"/>
              </w:rPr>
              <w:t>wirtualnych</w:t>
            </w:r>
          </w:p>
          <w:p w14:paraId="2F1334CF" w14:textId="77777777" w:rsidR="00C873FC" w:rsidRDefault="00C873FC" w:rsidP="00C873FC">
            <w:pPr>
              <w:rPr>
                <w:spacing w:val="-2"/>
                <w:sz w:val="20"/>
                <w:szCs w:val="20"/>
              </w:rPr>
            </w:pPr>
            <w:r w:rsidRPr="00FB4971">
              <w:rPr>
                <w:spacing w:val="-2"/>
                <w:sz w:val="20"/>
                <w:szCs w:val="20"/>
              </w:rPr>
              <w:t>dysków logicznych</w:t>
            </w:r>
          </w:p>
          <w:p w14:paraId="69BBC8E4" w14:textId="77777777" w:rsidR="00C873FC" w:rsidRDefault="00C873FC" w:rsidP="00C873FC">
            <w:pPr>
              <w:rPr>
                <w:spacing w:val="-2"/>
                <w:sz w:val="20"/>
                <w:szCs w:val="20"/>
              </w:rPr>
            </w:pPr>
          </w:p>
          <w:p w14:paraId="5B00E7B2" w14:textId="77777777" w:rsidR="00C873FC" w:rsidRDefault="00C873FC" w:rsidP="00C873FC">
            <w:pPr>
              <w:rPr>
                <w:spacing w:val="-2"/>
                <w:sz w:val="20"/>
                <w:szCs w:val="20"/>
              </w:rPr>
            </w:pPr>
          </w:p>
          <w:p w14:paraId="520700D7" w14:textId="77777777" w:rsidR="00C873FC" w:rsidRDefault="00C873FC" w:rsidP="00C873FC">
            <w:pPr>
              <w:rPr>
                <w:spacing w:val="-2"/>
                <w:sz w:val="20"/>
                <w:szCs w:val="20"/>
              </w:rPr>
            </w:pPr>
          </w:p>
          <w:p w14:paraId="3CE30A9B" w14:textId="77777777" w:rsidR="00C873FC" w:rsidRDefault="00C873FC" w:rsidP="00C873FC">
            <w:pPr>
              <w:rPr>
                <w:spacing w:val="-2"/>
                <w:sz w:val="20"/>
                <w:szCs w:val="20"/>
              </w:rPr>
            </w:pPr>
          </w:p>
          <w:p w14:paraId="32C538C2" w14:textId="77777777" w:rsidR="00C873FC" w:rsidRDefault="00C873FC" w:rsidP="00C873FC">
            <w:pPr>
              <w:rPr>
                <w:spacing w:val="-2"/>
                <w:sz w:val="20"/>
                <w:szCs w:val="20"/>
              </w:rPr>
            </w:pPr>
          </w:p>
          <w:p w14:paraId="6DAFD595" w14:textId="77777777" w:rsidR="00C873FC" w:rsidRDefault="00C873FC" w:rsidP="00C873FC">
            <w:pPr>
              <w:rPr>
                <w:spacing w:val="-2"/>
                <w:sz w:val="20"/>
                <w:szCs w:val="20"/>
              </w:rPr>
            </w:pPr>
          </w:p>
          <w:p w14:paraId="0F601382" w14:textId="77777777" w:rsidR="00C873FC" w:rsidRDefault="00C873FC" w:rsidP="00C873FC">
            <w:pPr>
              <w:rPr>
                <w:spacing w:val="-2"/>
                <w:sz w:val="20"/>
                <w:szCs w:val="20"/>
              </w:rPr>
            </w:pPr>
          </w:p>
          <w:p w14:paraId="336CA7E2" w14:textId="77777777" w:rsidR="00C873FC" w:rsidRDefault="00C873FC" w:rsidP="00C873FC">
            <w:pPr>
              <w:rPr>
                <w:spacing w:val="-2"/>
                <w:sz w:val="20"/>
                <w:szCs w:val="20"/>
              </w:rPr>
            </w:pPr>
            <w:r w:rsidRPr="00FB4971">
              <w:rPr>
                <w:spacing w:val="-2"/>
                <w:sz w:val="20"/>
                <w:szCs w:val="20"/>
              </w:rPr>
              <w:t>Replikacja, klony oraz kopie migawkowe</w:t>
            </w:r>
          </w:p>
          <w:p w14:paraId="1A388860" w14:textId="77777777" w:rsidR="00C873FC" w:rsidRDefault="00C873FC" w:rsidP="00C873FC">
            <w:pPr>
              <w:rPr>
                <w:spacing w:val="-2"/>
              </w:rPr>
            </w:pPr>
          </w:p>
          <w:p w14:paraId="46FCB1F7" w14:textId="77777777" w:rsidR="00C873FC" w:rsidRDefault="00C873FC" w:rsidP="00C873FC">
            <w:pPr>
              <w:rPr>
                <w:spacing w:val="-2"/>
              </w:rPr>
            </w:pPr>
          </w:p>
          <w:p w14:paraId="3F83594B" w14:textId="77777777" w:rsidR="00C873FC" w:rsidRDefault="00C873FC" w:rsidP="00C873FC">
            <w:pPr>
              <w:rPr>
                <w:spacing w:val="-2"/>
              </w:rPr>
            </w:pPr>
          </w:p>
          <w:p w14:paraId="454C8B70" w14:textId="77777777" w:rsidR="00C873FC" w:rsidRDefault="00C873FC" w:rsidP="00C873FC">
            <w:pPr>
              <w:rPr>
                <w:spacing w:val="-2"/>
              </w:rPr>
            </w:pPr>
          </w:p>
          <w:p w14:paraId="7CA5FE55" w14:textId="77777777" w:rsidR="00C873FC" w:rsidRDefault="00C873FC" w:rsidP="00C873FC">
            <w:pPr>
              <w:rPr>
                <w:spacing w:val="-2"/>
              </w:rPr>
            </w:pPr>
          </w:p>
          <w:p w14:paraId="2FA5ED28" w14:textId="77777777" w:rsidR="00C873FC" w:rsidRDefault="00C873FC" w:rsidP="00C873FC">
            <w:pPr>
              <w:rPr>
                <w:spacing w:val="-2"/>
              </w:rPr>
            </w:pPr>
          </w:p>
          <w:p w14:paraId="77BF8CA4" w14:textId="77777777" w:rsidR="00C873FC" w:rsidRDefault="00C873FC" w:rsidP="00C873FC">
            <w:pPr>
              <w:rPr>
                <w:spacing w:val="-2"/>
              </w:rPr>
            </w:pPr>
          </w:p>
          <w:p w14:paraId="6C75DF3B" w14:textId="77777777" w:rsidR="00C873FC" w:rsidRDefault="00C873FC" w:rsidP="00C873FC">
            <w:pPr>
              <w:rPr>
                <w:spacing w:val="-2"/>
              </w:rPr>
            </w:pPr>
          </w:p>
          <w:p w14:paraId="3BA9B984" w14:textId="77777777" w:rsidR="00C873FC" w:rsidRDefault="00C873FC" w:rsidP="00C873FC">
            <w:pPr>
              <w:rPr>
                <w:spacing w:val="-2"/>
              </w:rPr>
            </w:pPr>
          </w:p>
          <w:p w14:paraId="7A9DA88F" w14:textId="77777777" w:rsidR="00C873FC" w:rsidRDefault="00C873FC" w:rsidP="00C873FC">
            <w:pPr>
              <w:rPr>
                <w:spacing w:val="-2"/>
              </w:rPr>
            </w:pPr>
          </w:p>
          <w:p w14:paraId="16C1FC05" w14:textId="77777777" w:rsidR="00C873FC" w:rsidRDefault="00C873FC" w:rsidP="00C873FC">
            <w:pPr>
              <w:rPr>
                <w:spacing w:val="-2"/>
              </w:rPr>
            </w:pPr>
          </w:p>
          <w:p w14:paraId="090E3EE9" w14:textId="77777777" w:rsidR="00C873FC" w:rsidRDefault="00C873FC" w:rsidP="00C873FC">
            <w:pPr>
              <w:rPr>
                <w:spacing w:val="-2"/>
              </w:rPr>
            </w:pPr>
          </w:p>
          <w:p w14:paraId="6FE8DDDE" w14:textId="77777777" w:rsidR="00C873FC" w:rsidRDefault="00C873FC" w:rsidP="00C873FC">
            <w:pPr>
              <w:rPr>
                <w:spacing w:val="-2"/>
              </w:rPr>
            </w:pPr>
          </w:p>
          <w:p w14:paraId="05DEE3C4" w14:textId="77777777" w:rsidR="00C873FC" w:rsidRDefault="00C873FC" w:rsidP="00C873FC">
            <w:pPr>
              <w:rPr>
                <w:spacing w:val="-2"/>
              </w:rPr>
            </w:pPr>
          </w:p>
          <w:p w14:paraId="4075F594" w14:textId="77777777" w:rsidR="00C873FC" w:rsidRDefault="00C873FC" w:rsidP="00C873FC">
            <w:pPr>
              <w:rPr>
                <w:spacing w:val="-2"/>
              </w:rPr>
            </w:pPr>
          </w:p>
          <w:p w14:paraId="281B0BD6" w14:textId="77777777" w:rsidR="00C873FC" w:rsidRDefault="00C873FC" w:rsidP="00C873FC">
            <w:pPr>
              <w:rPr>
                <w:spacing w:val="-2"/>
              </w:rPr>
            </w:pPr>
          </w:p>
          <w:p w14:paraId="4A363B67" w14:textId="77777777" w:rsidR="00C873FC" w:rsidRDefault="00C873FC" w:rsidP="00C873FC">
            <w:pPr>
              <w:rPr>
                <w:spacing w:val="-2"/>
              </w:rPr>
            </w:pPr>
          </w:p>
          <w:p w14:paraId="7979379A" w14:textId="77777777" w:rsidR="00C873FC" w:rsidRDefault="00C873FC" w:rsidP="00C873FC">
            <w:pPr>
              <w:rPr>
                <w:spacing w:val="-2"/>
              </w:rPr>
            </w:pPr>
          </w:p>
          <w:p w14:paraId="3A6B4547" w14:textId="77777777" w:rsidR="00C873FC" w:rsidRDefault="00C873FC" w:rsidP="00C873FC">
            <w:pPr>
              <w:rPr>
                <w:spacing w:val="-2"/>
              </w:rPr>
            </w:pPr>
          </w:p>
          <w:p w14:paraId="78ADE24F" w14:textId="77777777" w:rsidR="00C873FC" w:rsidRDefault="00C873FC" w:rsidP="00C873FC">
            <w:pPr>
              <w:rPr>
                <w:spacing w:val="-2"/>
              </w:rPr>
            </w:pPr>
          </w:p>
          <w:p w14:paraId="5E09A5BD" w14:textId="77777777" w:rsidR="00C873FC" w:rsidRDefault="00C873FC" w:rsidP="00C873FC">
            <w:pPr>
              <w:rPr>
                <w:spacing w:val="-2"/>
              </w:rPr>
            </w:pPr>
          </w:p>
          <w:p w14:paraId="28E5FC4C" w14:textId="77777777" w:rsidR="00C873FC" w:rsidRDefault="00C873FC" w:rsidP="00C873FC">
            <w:pPr>
              <w:rPr>
                <w:spacing w:val="-2"/>
              </w:rPr>
            </w:pPr>
          </w:p>
          <w:p w14:paraId="75F28575" w14:textId="77777777" w:rsidR="00C873FC" w:rsidRDefault="00C873FC" w:rsidP="00C873FC">
            <w:pPr>
              <w:rPr>
                <w:spacing w:val="-2"/>
              </w:rPr>
            </w:pPr>
          </w:p>
          <w:p w14:paraId="5EC5F530" w14:textId="77777777" w:rsidR="00C873FC" w:rsidRDefault="00C873FC" w:rsidP="00C873FC">
            <w:pPr>
              <w:rPr>
                <w:spacing w:val="-2"/>
              </w:rPr>
            </w:pPr>
          </w:p>
          <w:p w14:paraId="482430E0" w14:textId="77777777" w:rsidR="00C873FC" w:rsidRDefault="00C873FC" w:rsidP="00C873FC">
            <w:pPr>
              <w:rPr>
                <w:spacing w:val="-2"/>
              </w:rPr>
            </w:pPr>
          </w:p>
          <w:p w14:paraId="0A3AA3D4" w14:textId="77777777" w:rsidR="00C873FC" w:rsidRDefault="00C873FC" w:rsidP="00C873FC">
            <w:pPr>
              <w:rPr>
                <w:spacing w:val="-2"/>
              </w:rPr>
            </w:pPr>
          </w:p>
          <w:p w14:paraId="051BF391" w14:textId="77777777" w:rsidR="00C873FC" w:rsidRDefault="00C873FC" w:rsidP="00C873FC">
            <w:pPr>
              <w:rPr>
                <w:spacing w:val="-2"/>
              </w:rPr>
            </w:pPr>
          </w:p>
          <w:p w14:paraId="0701D6AB" w14:textId="77777777" w:rsidR="00C873FC" w:rsidRDefault="00C873FC" w:rsidP="00C873FC">
            <w:pPr>
              <w:rPr>
                <w:spacing w:val="-2"/>
              </w:rPr>
            </w:pPr>
          </w:p>
          <w:p w14:paraId="2F241CFF" w14:textId="77777777" w:rsidR="00C873FC" w:rsidRDefault="00C873FC" w:rsidP="00C873FC">
            <w:pPr>
              <w:rPr>
                <w:spacing w:val="-2"/>
              </w:rPr>
            </w:pPr>
          </w:p>
          <w:p w14:paraId="1D1E1384" w14:textId="77777777" w:rsidR="00C873FC" w:rsidRDefault="00C873FC" w:rsidP="00C873FC">
            <w:pPr>
              <w:rPr>
                <w:spacing w:val="-2"/>
              </w:rPr>
            </w:pPr>
          </w:p>
          <w:p w14:paraId="0A6A729D" w14:textId="77777777" w:rsidR="00C873FC" w:rsidRDefault="00C873FC" w:rsidP="00C873FC">
            <w:pPr>
              <w:rPr>
                <w:spacing w:val="-2"/>
              </w:rPr>
            </w:pPr>
          </w:p>
          <w:p w14:paraId="29528AE2" w14:textId="77777777" w:rsidR="00C873FC" w:rsidRDefault="00C873FC" w:rsidP="00C873FC">
            <w:pPr>
              <w:rPr>
                <w:spacing w:val="-2"/>
              </w:rPr>
            </w:pPr>
          </w:p>
          <w:p w14:paraId="41FE047B" w14:textId="77777777" w:rsidR="00C873FC" w:rsidRDefault="00C873FC" w:rsidP="00C873FC">
            <w:pPr>
              <w:rPr>
                <w:spacing w:val="-2"/>
              </w:rPr>
            </w:pPr>
          </w:p>
          <w:p w14:paraId="70BE24E6" w14:textId="77777777" w:rsidR="00C873FC" w:rsidRDefault="00C873FC" w:rsidP="00C873FC">
            <w:pPr>
              <w:rPr>
                <w:spacing w:val="-2"/>
              </w:rPr>
            </w:pPr>
          </w:p>
          <w:p w14:paraId="27391F91" w14:textId="77777777" w:rsidR="00C873FC" w:rsidRDefault="00C873FC" w:rsidP="00C873FC">
            <w:pPr>
              <w:rPr>
                <w:spacing w:val="-2"/>
                <w:sz w:val="20"/>
                <w:szCs w:val="20"/>
              </w:rPr>
            </w:pPr>
            <w:r w:rsidRPr="00FB4971">
              <w:rPr>
                <w:spacing w:val="-2"/>
                <w:sz w:val="20"/>
                <w:szCs w:val="20"/>
              </w:rPr>
              <w:t>Monitoring</w:t>
            </w:r>
          </w:p>
          <w:p w14:paraId="2F25CE7E" w14:textId="77777777" w:rsidR="00C873FC" w:rsidRDefault="00C873FC" w:rsidP="00C873FC">
            <w:pPr>
              <w:rPr>
                <w:spacing w:val="-2"/>
              </w:rPr>
            </w:pPr>
          </w:p>
          <w:p w14:paraId="4829E8A0" w14:textId="77777777" w:rsidR="00C873FC" w:rsidRDefault="00C873FC" w:rsidP="00C873FC">
            <w:pPr>
              <w:rPr>
                <w:spacing w:val="-2"/>
              </w:rPr>
            </w:pPr>
          </w:p>
          <w:p w14:paraId="200824EC" w14:textId="77777777" w:rsidR="00C873FC" w:rsidRDefault="00C873FC" w:rsidP="00C873FC">
            <w:pPr>
              <w:rPr>
                <w:spacing w:val="-2"/>
              </w:rPr>
            </w:pPr>
          </w:p>
          <w:p w14:paraId="25707E9E" w14:textId="77777777" w:rsidR="00C873FC" w:rsidRDefault="00C873FC" w:rsidP="00C873FC">
            <w:pPr>
              <w:rPr>
                <w:spacing w:val="-2"/>
              </w:rPr>
            </w:pPr>
          </w:p>
          <w:p w14:paraId="51FE310C" w14:textId="77777777" w:rsidR="00C873FC" w:rsidRDefault="00C873FC" w:rsidP="00C873FC">
            <w:pPr>
              <w:rPr>
                <w:spacing w:val="-2"/>
              </w:rPr>
            </w:pPr>
          </w:p>
          <w:p w14:paraId="35BAFDFA" w14:textId="77777777" w:rsidR="00C873FC" w:rsidRDefault="00C873FC" w:rsidP="00C873FC">
            <w:pPr>
              <w:rPr>
                <w:spacing w:val="-2"/>
              </w:rPr>
            </w:pPr>
          </w:p>
          <w:p w14:paraId="71CA7260" w14:textId="77777777" w:rsidR="00C873FC" w:rsidRDefault="00C873FC" w:rsidP="00C873FC">
            <w:pPr>
              <w:rPr>
                <w:spacing w:val="-2"/>
              </w:rPr>
            </w:pPr>
          </w:p>
          <w:p w14:paraId="61E07DDB" w14:textId="77777777" w:rsidR="00C873FC" w:rsidRDefault="00C873FC" w:rsidP="00C873FC">
            <w:pPr>
              <w:rPr>
                <w:spacing w:val="-2"/>
              </w:rPr>
            </w:pPr>
          </w:p>
          <w:p w14:paraId="1B0D99D1" w14:textId="77777777" w:rsidR="00C873FC" w:rsidRDefault="00C873FC" w:rsidP="00C873FC">
            <w:pPr>
              <w:rPr>
                <w:spacing w:val="-2"/>
              </w:rPr>
            </w:pPr>
          </w:p>
          <w:p w14:paraId="70F0394B" w14:textId="77777777" w:rsidR="00C873FC" w:rsidRDefault="00C873FC" w:rsidP="00C873FC">
            <w:pPr>
              <w:rPr>
                <w:spacing w:val="-2"/>
              </w:rPr>
            </w:pPr>
          </w:p>
          <w:p w14:paraId="1A866DB3" w14:textId="77777777" w:rsidR="00C873FC" w:rsidRDefault="00C873FC" w:rsidP="00C873FC">
            <w:pPr>
              <w:rPr>
                <w:spacing w:val="-2"/>
              </w:rPr>
            </w:pPr>
          </w:p>
          <w:p w14:paraId="3B6D0926" w14:textId="77777777" w:rsidR="00C873FC" w:rsidRDefault="00C873FC" w:rsidP="00C873FC">
            <w:pPr>
              <w:rPr>
                <w:spacing w:val="-2"/>
              </w:rPr>
            </w:pPr>
          </w:p>
          <w:p w14:paraId="0ED991BB" w14:textId="77777777" w:rsidR="00C873FC" w:rsidRDefault="00C873FC" w:rsidP="00C873FC">
            <w:pPr>
              <w:rPr>
                <w:spacing w:val="-2"/>
              </w:rPr>
            </w:pPr>
          </w:p>
          <w:p w14:paraId="7E4BA425" w14:textId="77777777" w:rsidR="00C873FC" w:rsidRDefault="00C873FC" w:rsidP="00C873FC">
            <w:pPr>
              <w:rPr>
                <w:spacing w:val="-2"/>
              </w:rPr>
            </w:pPr>
          </w:p>
          <w:p w14:paraId="10E198C3" w14:textId="77777777" w:rsidR="00C873FC" w:rsidRDefault="00C873FC" w:rsidP="00C873FC">
            <w:pPr>
              <w:rPr>
                <w:spacing w:val="-2"/>
              </w:rPr>
            </w:pPr>
          </w:p>
          <w:p w14:paraId="67BFB417" w14:textId="77777777" w:rsidR="00C873FC" w:rsidRDefault="00C873FC" w:rsidP="00C873FC">
            <w:pPr>
              <w:rPr>
                <w:spacing w:val="-2"/>
              </w:rPr>
            </w:pPr>
          </w:p>
          <w:p w14:paraId="255F97F3" w14:textId="77777777" w:rsidR="00C873FC" w:rsidRDefault="00C873FC" w:rsidP="00C873FC">
            <w:pPr>
              <w:rPr>
                <w:spacing w:val="-2"/>
              </w:rPr>
            </w:pPr>
          </w:p>
          <w:p w14:paraId="5C58D8F2" w14:textId="77777777" w:rsidR="00C873FC" w:rsidRDefault="00C873FC" w:rsidP="00C873FC">
            <w:pPr>
              <w:rPr>
                <w:spacing w:val="-2"/>
              </w:rPr>
            </w:pPr>
          </w:p>
          <w:p w14:paraId="07B9BC97" w14:textId="77777777" w:rsidR="00C873FC" w:rsidRDefault="00C873FC" w:rsidP="00C873FC">
            <w:pPr>
              <w:rPr>
                <w:spacing w:val="-2"/>
              </w:rPr>
            </w:pPr>
          </w:p>
          <w:p w14:paraId="2AF643D1" w14:textId="77777777" w:rsidR="00C873FC" w:rsidRDefault="00C873FC" w:rsidP="00C873FC">
            <w:pPr>
              <w:rPr>
                <w:spacing w:val="-2"/>
              </w:rPr>
            </w:pPr>
          </w:p>
          <w:p w14:paraId="10D6A5F7" w14:textId="77777777" w:rsidR="00C873FC" w:rsidRDefault="00C873FC" w:rsidP="00C873FC">
            <w:pPr>
              <w:rPr>
                <w:spacing w:val="-2"/>
              </w:rPr>
            </w:pPr>
          </w:p>
          <w:p w14:paraId="281CD123" w14:textId="77777777" w:rsidR="00C873FC" w:rsidRDefault="00C873FC" w:rsidP="00C873FC">
            <w:pPr>
              <w:rPr>
                <w:spacing w:val="-2"/>
              </w:rPr>
            </w:pPr>
          </w:p>
          <w:p w14:paraId="4F46E2E7" w14:textId="77777777" w:rsidR="00C873FC" w:rsidRDefault="00C873FC" w:rsidP="00C873FC">
            <w:pPr>
              <w:rPr>
                <w:spacing w:val="-2"/>
              </w:rPr>
            </w:pPr>
          </w:p>
          <w:p w14:paraId="38CD0E90" w14:textId="77777777" w:rsidR="00C873FC" w:rsidRDefault="00C873FC" w:rsidP="00C873FC">
            <w:pPr>
              <w:rPr>
                <w:spacing w:val="-2"/>
              </w:rPr>
            </w:pPr>
          </w:p>
          <w:p w14:paraId="0058A831" w14:textId="77777777" w:rsidR="00C873FC" w:rsidRDefault="00C873FC" w:rsidP="00C873FC">
            <w:pPr>
              <w:rPr>
                <w:spacing w:val="-2"/>
              </w:rPr>
            </w:pPr>
          </w:p>
          <w:p w14:paraId="7A3E3824" w14:textId="77777777" w:rsidR="00C873FC" w:rsidRDefault="00C873FC" w:rsidP="00C873FC">
            <w:pPr>
              <w:rPr>
                <w:spacing w:val="-2"/>
              </w:rPr>
            </w:pPr>
          </w:p>
          <w:p w14:paraId="5A3BEFD7" w14:textId="77777777" w:rsidR="00C873FC" w:rsidRDefault="00C873FC" w:rsidP="00C873FC">
            <w:pPr>
              <w:rPr>
                <w:spacing w:val="-2"/>
              </w:rPr>
            </w:pPr>
          </w:p>
          <w:p w14:paraId="13A39495" w14:textId="77777777" w:rsidR="00C873FC" w:rsidRDefault="00C873FC" w:rsidP="00C873FC">
            <w:pPr>
              <w:rPr>
                <w:spacing w:val="-2"/>
              </w:rPr>
            </w:pPr>
          </w:p>
          <w:p w14:paraId="464A2317" w14:textId="77777777" w:rsidR="00C873FC" w:rsidRDefault="00C873FC" w:rsidP="00C873FC">
            <w:pPr>
              <w:rPr>
                <w:spacing w:val="-2"/>
              </w:rPr>
            </w:pPr>
          </w:p>
          <w:p w14:paraId="66D569FF" w14:textId="77777777" w:rsidR="00C873FC" w:rsidRDefault="00C873FC" w:rsidP="00C873FC">
            <w:pPr>
              <w:rPr>
                <w:spacing w:val="-2"/>
              </w:rPr>
            </w:pPr>
          </w:p>
          <w:p w14:paraId="345138CB" w14:textId="77777777" w:rsidR="00C873FC" w:rsidRDefault="00C873FC" w:rsidP="00C873FC">
            <w:pPr>
              <w:rPr>
                <w:spacing w:val="-2"/>
              </w:rPr>
            </w:pPr>
          </w:p>
          <w:p w14:paraId="3924EA6E" w14:textId="77777777" w:rsidR="00C873FC" w:rsidRDefault="00C873FC" w:rsidP="00C873FC">
            <w:pPr>
              <w:rPr>
                <w:spacing w:val="-2"/>
              </w:rPr>
            </w:pPr>
          </w:p>
          <w:p w14:paraId="0499805D" w14:textId="77777777" w:rsidR="00C873FC" w:rsidRDefault="00C873FC" w:rsidP="00C873FC">
            <w:pPr>
              <w:rPr>
                <w:spacing w:val="-2"/>
              </w:rPr>
            </w:pPr>
          </w:p>
          <w:p w14:paraId="580FB21B" w14:textId="77777777" w:rsidR="00C873FC" w:rsidRDefault="00C873FC" w:rsidP="00C873FC">
            <w:pPr>
              <w:rPr>
                <w:spacing w:val="-2"/>
              </w:rPr>
            </w:pPr>
          </w:p>
          <w:p w14:paraId="7C5F7553" w14:textId="77777777" w:rsidR="00C873FC" w:rsidRDefault="00C873FC" w:rsidP="00C873FC">
            <w:pPr>
              <w:rPr>
                <w:spacing w:val="-2"/>
              </w:rPr>
            </w:pPr>
          </w:p>
          <w:p w14:paraId="25408253" w14:textId="77777777" w:rsidR="00C873FC" w:rsidRDefault="00C873FC" w:rsidP="00C873FC">
            <w:pPr>
              <w:rPr>
                <w:spacing w:val="-2"/>
              </w:rPr>
            </w:pPr>
          </w:p>
          <w:p w14:paraId="0F8E1355" w14:textId="77777777" w:rsidR="00C873FC" w:rsidRDefault="00C873FC" w:rsidP="00C873FC">
            <w:pPr>
              <w:rPr>
                <w:spacing w:val="-2"/>
              </w:rPr>
            </w:pPr>
          </w:p>
          <w:p w14:paraId="00FC5633" w14:textId="77777777" w:rsidR="00C873FC" w:rsidRDefault="00C873FC" w:rsidP="00C873FC">
            <w:pPr>
              <w:rPr>
                <w:spacing w:val="-2"/>
              </w:rPr>
            </w:pPr>
          </w:p>
          <w:p w14:paraId="342F5E3E" w14:textId="77777777" w:rsidR="00C873FC" w:rsidRDefault="00C873FC" w:rsidP="00C873FC">
            <w:pPr>
              <w:rPr>
                <w:spacing w:val="-2"/>
              </w:rPr>
            </w:pPr>
          </w:p>
          <w:p w14:paraId="4C574303" w14:textId="77777777" w:rsidR="00C873FC" w:rsidRDefault="00C873FC" w:rsidP="00C873FC">
            <w:pPr>
              <w:rPr>
                <w:spacing w:val="-2"/>
              </w:rPr>
            </w:pPr>
          </w:p>
          <w:p w14:paraId="436CE5F1" w14:textId="77777777" w:rsidR="00C873FC" w:rsidRDefault="00C873FC" w:rsidP="00C873FC">
            <w:pPr>
              <w:rPr>
                <w:spacing w:val="-2"/>
              </w:rPr>
            </w:pPr>
          </w:p>
          <w:p w14:paraId="714E53EE" w14:textId="77777777" w:rsidR="00C873FC" w:rsidRDefault="00C873FC" w:rsidP="00C873FC">
            <w:pPr>
              <w:rPr>
                <w:spacing w:val="-2"/>
              </w:rPr>
            </w:pPr>
          </w:p>
          <w:p w14:paraId="67A328DF" w14:textId="77777777" w:rsidR="00C873FC" w:rsidRDefault="00C873FC" w:rsidP="00C873FC">
            <w:pPr>
              <w:rPr>
                <w:spacing w:val="-2"/>
              </w:rPr>
            </w:pPr>
          </w:p>
          <w:p w14:paraId="06B361FB" w14:textId="77777777" w:rsidR="00C873FC" w:rsidRDefault="00C873FC" w:rsidP="00C873FC">
            <w:pPr>
              <w:rPr>
                <w:spacing w:val="-2"/>
              </w:rPr>
            </w:pPr>
          </w:p>
          <w:p w14:paraId="049EDF9F" w14:textId="77777777" w:rsidR="00C873FC" w:rsidRDefault="00C873FC" w:rsidP="00C873FC">
            <w:pPr>
              <w:rPr>
                <w:spacing w:val="-2"/>
              </w:rPr>
            </w:pPr>
          </w:p>
          <w:p w14:paraId="315D4578" w14:textId="77777777" w:rsidR="00C873FC" w:rsidRDefault="00C873FC" w:rsidP="00C873FC">
            <w:pPr>
              <w:rPr>
                <w:spacing w:val="-2"/>
              </w:rPr>
            </w:pPr>
          </w:p>
          <w:p w14:paraId="20941396" w14:textId="77777777" w:rsidR="00C873FC" w:rsidRDefault="00C873FC" w:rsidP="00C873FC">
            <w:pPr>
              <w:rPr>
                <w:spacing w:val="-2"/>
              </w:rPr>
            </w:pPr>
          </w:p>
          <w:p w14:paraId="4660D831" w14:textId="77777777" w:rsidR="00C873FC" w:rsidRDefault="00C873FC" w:rsidP="00C873FC">
            <w:pPr>
              <w:rPr>
                <w:spacing w:val="-2"/>
              </w:rPr>
            </w:pPr>
          </w:p>
          <w:p w14:paraId="5AEF427D" w14:textId="77777777" w:rsidR="00C873FC" w:rsidRDefault="00C873FC" w:rsidP="00C873FC">
            <w:pPr>
              <w:rPr>
                <w:spacing w:val="-2"/>
              </w:rPr>
            </w:pPr>
          </w:p>
          <w:p w14:paraId="706177F7" w14:textId="77777777" w:rsidR="00C873FC" w:rsidRDefault="00C873FC" w:rsidP="00C873FC">
            <w:pPr>
              <w:rPr>
                <w:spacing w:val="-2"/>
              </w:rPr>
            </w:pPr>
          </w:p>
          <w:p w14:paraId="63E7204B" w14:textId="77777777" w:rsidR="00C873FC" w:rsidRDefault="00C873FC" w:rsidP="00C873FC">
            <w:pPr>
              <w:rPr>
                <w:spacing w:val="-2"/>
              </w:rPr>
            </w:pPr>
          </w:p>
          <w:p w14:paraId="7B04A522" w14:textId="77777777" w:rsidR="00C873FC" w:rsidRDefault="00C873FC" w:rsidP="00C873FC">
            <w:pPr>
              <w:rPr>
                <w:spacing w:val="-2"/>
              </w:rPr>
            </w:pPr>
          </w:p>
          <w:p w14:paraId="3E654DA6" w14:textId="77777777" w:rsidR="00C873FC" w:rsidRDefault="00C873FC" w:rsidP="00C873FC">
            <w:pPr>
              <w:rPr>
                <w:spacing w:val="-2"/>
              </w:rPr>
            </w:pPr>
          </w:p>
          <w:p w14:paraId="4A77F31D" w14:textId="77777777" w:rsidR="00C873FC" w:rsidRDefault="00C873FC" w:rsidP="00C873FC">
            <w:pPr>
              <w:rPr>
                <w:spacing w:val="-2"/>
              </w:rPr>
            </w:pPr>
          </w:p>
          <w:p w14:paraId="53F04BCD" w14:textId="77777777" w:rsidR="00C873FC" w:rsidRDefault="00C873FC" w:rsidP="00C873FC">
            <w:pPr>
              <w:rPr>
                <w:spacing w:val="-2"/>
              </w:rPr>
            </w:pPr>
          </w:p>
          <w:p w14:paraId="3740A91D" w14:textId="77777777" w:rsidR="00C873FC" w:rsidRDefault="00C873FC" w:rsidP="00C873FC">
            <w:pPr>
              <w:rPr>
                <w:spacing w:val="-2"/>
              </w:rPr>
            </w:pPr>
          </w:p>
          <w:p w14:paraId="308CEF5D" w14:textId="77777777" w:rsidR="00C873FC" w:rsidRDefault="00C873FC" w:rsidP="00C873FC">
            <w:pPr>
              <w:rPr>
                <w:spacing w:val="-2"/>
              </w:rPr>
            </w:pPr>
          </w:p>
          <w:p w14:paraId="66721E98" w14:textId="77777777" w:rsidR="00C873FC" w:rsidRDefault="00C873FC" w:rsidP="00C873FC">
            <w:pPr>
              <w:rPr>
                <w:spacing w:val="-2"/>
              </w:rPr>
            </w:pPr>
          </w:p>
          <w:p w14:paraId="53E24DE5" w14:textId="77777777" w:rsidR="00C873FC" w:rsidRDefault="00C873FC" w:rsidP="00C873FC">
            <w:pPr>
              <w:rPr>
                <w:spacing w:val="-2"/>
              </w:rPr>
            </w:pPr>
          </w:p>
          <w:p w14:paraId="5F170D32" w14:textId="77777777" w:rsidR="00C873FC" w:rsidRDefault="00C873FC" w:rsidP="00C873FC">
            <w:pPr>
              <w:rPr>
                <w:spacing w:val="-2"/>
              </w:rPr>
            </w:pPr>
          </w:p>
          <w:p w14:paraId="5A46C199" w14:textId="77777777" w:rsidR="00C873FC" w:rsidRDefault="00C873FC" w:rsidP="00C873FC">
            <w:pPr>
              <w:rPr>
                <w:spacing w:val="-2"/>
              </w:rPr>
            </w:pPr>
          </w:p>
          <w:p w14:paraId="66E1302D" w14:textId="77777777" w:rsidR="00C873FC" w:rsidRDefault="00C873FC" w:rsidP="00C873FC">
            <w:pPr>
              <w:rPr>
                <w:spacing w:val="-2"/>
              </w:rPr>
            </w:pPr>
          </w:p>
          <w:p w14:paraId="33C40B4C" w14:textId="77777777" w:rsidR="00C873FC" w:rsidRDefault="00C873FC" w:rsidP="00C873FC">
            <w:pPr>
              <w:rPr>
                <w:spacing w:val="-2"/>
              </w:rPr>
            </w:pPr>
          </w:p>
          <w:p w14:paraId="1F81F66C" w14:textId="77777777" w:rsidR="00C873FC" w:rsidRDefault="00C873FC" w:rsidP="00C873FC">
            <w:pPr>
              <w:rPr>
                <w:spacing w:val="-2"/>
              </w:rPr>
            </w:pPr>
          </w:p>
          <w:p w14:paraId="78252B6D" w14:textId="77777777" w:rsidR="00C873FC" w:rsidRDefault="00C873FC" w:rsidP="00C873FC">
            <w:pPr>
              <w:rPr>
                <w:spacing w:val="-2"/>
              </w:rPr>
            </w:pPr>
          </w:p>
          <w:p w14:paraId="2A22D103" w14:textId="77777777" w:rsidR="00C873FC" w:rsidRDefault="00C873FC" w:rsidP="00C873FC">
            <w:pPr>
              <w:rPr>
                <w:spacing w:val="-2"/>
              </w:rPr>
            </w:pPr>
          </w:p>
          <w:p w14:paraId="4632CC87" w14:textId="77777777" w:rsidR="008A6C5E" w:rsidRDefault="008A6C5E" w:rsidP="00C873FC">
            <w:pPr>
              <w:rPr>
                <w:spacing w:val="-2"/>
                <w:sz w:val="20"/>
                <w:szCs w:val="20"/>
              </w:rPr>
            </w:pPr>
          </w:p>
          <w:p w14:paraId="17BB70FC" w14:textId="472A8B67" w:rsidR="00C873FC" w:rsidRDefault="006E337A" w:rsidP="00C873FC">
            <w:pPr>
              <w:rPr>
                <w:spacing w:val="-2"/>
                <w:sz w:val="20"/>
                <w:szCs w:val="20"/>
              </w:rPr>
            </w:pPr>
            <w:r w:rsidRPr="00FB4971">
              <w:rPr>
                <w:spacing w:val="-2"/>
                <w:sz w:val="20"/>
                <w:szCs w:val="20"/>
              </w:rPr>
              <w:t>Inne</w:t>
            </w:r>
          </w:p>
          <w:p w14:paraId="6C5538D3" w14:textId="77777777" w:rsidR="006E337A" w:rsidRDefault="006E337A" w:rsidP="00C873FC">
            <w:pPr>
              <w:rPr>
                <w:spacing w:val="-2"/>
                <w:sz w:val="20"/>
                <w:szCs w:val="20"/>
              </w:rPr>
            </w:pPr>
          </w:p>
          <w:p w14:paraId="577D4AE5" w14:textId="77777777" w:rsidR="006E337A" w:rsidRDefault="006E337A" w:rsidP="00C873FC">
            <w:pPr>
              <w:rPr>
                <w:spacing w:val="-2"/>
                <w:sz w:val="20"/>
                <w:szCs w:val="20"/>
              </w:rPr>
            </w:pPr>
          </w:p>
          <w:p w14:paraId="619F6892" w14:textId="77777777" w:rsidR="006E337A" w:rsidRDefault="006E337A" w:rsidP="00C873FC">
            <w:pPr>
              <w:rPr>
                <w:spacing w:val="-2"/>
                <w:sz w:val="20"/>
                <w:szCs w:val="20"/>
              </w:rPr>
            </w:pPr>
          </w:p>
          <w:p w14:paraId="0D0AFB65" w14:textId="77777777" w:rsidR="006E337A" w:rsidRDefault="006E337A" w:rsidP="00C873FC">
            <w:pPr>
              <w:rPr>
                <w:spacing w:val="-2"/>
                <w:sz w:val="20"/>
                <w:szCs w:val="20"/>
              </w:rPr>
            </w:pPr>
          </w:p>
          <w:p w14:paraId="35C4FE91" w14:textId="77777777" w:rsidR="006E337A" w:rsidRDefault="006E337A" w:rsidP="00C873FC">
            <w:pPr>
              <w:rPr>
                <w:spacing w:val="-2"/>
                <w:sz w:val="20"/>
                <w:szCs w:val="20"/>
              </w:rPr>
            </w:pPr>
          </w:p>
          <w:p w14:paraId="7048A5CB" w14:textId="77777777" w:rsidR="003C6C73" w:rsidRDefault="003C6C73" w:rsidP="00C873FC">
            <w:pPr>
              <w:rPr>
                <w:spacing w:val="-2"/>
                <w:sz w:val="20"/>
                <w:szCs w:val="20"/>
              </w:rPr>
            </w:pPr>
          </w:p>
          <w:p w14:paraId="0659DA81" w14:textId="62D06892" w:rsidR="006E337A" w:rsidRDefault="006E337A" w:rsidP="00C873FC">
            <w:pPr>
              <w:rPr>
                <w:spacing w:val="-2"/>
                <w:sz w:val="20"/>
                <w:szCs w:val="20"/>
              </w:rPr>
            </w:pPr>
            <w:r w:rsidRPr="00FB4971">
              <w:rPr>
                <w:spacing w:val="-2"/>
                <w:sz w:val="20"/>
                <w:szCs w:val="20"/>
              </w:rPr>
              <w:t>Serwis</w:t>
            </w:r>
          </w:p>
          <w:p w14:paraId="5FBF339A" w14:textId="77777777" w:rsidR="006E337A" w:rsidRDefault="006E337A" w:rsidP="00C873FC">
            <w:pPr>
              <w:rPr>
                <w:spacing w:val="-2"/>
                <w:sz w:val="20"/>
                <w:szCs w:val="20"/>
              </w:rPr>
            </w:pPr>
          </w:p>
          <w:p w14:paraId="3184E521" w14:textId="77777777" w:rsidR="006E337A" w:rsidRDefault="006E337A" w:rsidP="00C873FC">
            <w:pPr>
              <w:rPr>
                <w:spacing w:val="-2"/>
                <w:sz w:val="20"/>
                <w:szCs w:val="20"/>
              </w:rPr>
            </w:pPr>
          </w:p>
          <w:p w14:paraId="6A514F2C" w14:textId="77777777" w:rsidR="006E337A" w:rsidRDefault="006E337A" w:rsidP="00C873FC">
            <w:pPr>
              <w:rPr>
                <w:spacing w:val="-2"/>
                <w:sz w:val="20"/>
                <w:szCs w:val="20"/>
              </w:rPr>
            </w:pPr>
          </w:p>
          <w:p w14:paraId="4B9605FD" w14:textId="77777777" w:rsidR="006E337A" w:rsidRDefault="006E337A" w:rsidP="00C873FC">
            <w:pPr>
              <w:rPr>
                <w:spacing w:val="-2"/>
                <w:sz w:val="20"/>
                <w:szCs w:val="20"/>
              </w:rPr>
            </w:pPr>
          </w:p>
          <w:p w14:paraId="5C3DCD74" w14:textId="77777777" w:rsidR="006E337A" w:rsidRDefault="006E337A" w:rsidP="00C873FC">
            <w:pPr>
              <w:rPr>
                <w:spacing w:val="-2"/>
                <w:sz w:val="20"/>
                <w:szCs w:val="20"/>
              </w:rPr>
            </w:pPr>
          </w:p>
          <w:p w14:paraId="7407F93F" w14:textId="77777777" w:rsidR="006E337A" w:rsidRDefault="006E337A" w:rsidP="00C873FC">
            <w:pPr>
              <w:rPr>
                <w:spacing w:val="-2"/>
                <w:sz w:val="20"/>
                <w:szCs w:val="20"/>
              </w:rPr>
            </w:pPr>
          </w:p>
          <w:p w14:paraId="0976E4BB" w14:textId="77777777" w:rsidR="006E337A" w:rsidRDefault="006E337A" w:rsidP="00C873FC">
            <w:pPr>
              <w:rPr>
                <w:spacing w:val="-2"/>
                <w:sz w:val="20"/>
                <w:szCs w:val="20"/>
              </w:rPr>
            </w:pPr>
          </w:p>
          <w:p w14:paraId="52F9DE9D" w14:textId="77777777" w:rsidR="006E337A" w:rsidRDefault="006E337A" w:rsidP="00C873FC">
            <w:pPr>
              <w:rPr>
                <w:spacing w:val="-2"/>
                <w:sz w:val="20"/>
                <w:szCs w:val="20"/>
              </w:rPr>
            </w:pPr>
          </w:p>
          <w:p w14:paraId="1D506158" w14:textId="77777777" w:rsidR="006E337A" w:rsidRDefault="006E337A" w:rsidP="00C873FC">
            <w:pPr>
              <w:rPr>
                <w:spacing w:val="-2"/>
                <w:sz w:val="20"/>
                <w:szCs w:val="20"/>
              </w:rPr>
            </w:pPr>
          </w:p>
          <w:p w14:paraId="08F2E46E" w14:textId="77777777" w:rsidR="006E337A" w:rsidRDefault="006E337A" w:rsidP="00C873FC">
            <w:pPr>
              <w:rPr>
                <w:spacing w:val="-2"/>
                <w:sz w:val="20"/>
                <w:szCs w:val="20"/>
              </w:rPr>
            </w:pPr>
          </w:p>
          <w:p w14:paraId="3FDFE42B" w14:textId="77777777" w:rsidR="006E337A" w:rsidRDefault="006E337A" w:rsidP="00C873FC">
            <w:pPr>
              <w:rPr>
                <w:spacing w:val="-2"/>
                <w:sz w:val="20"/>
                <w:szCs w:val="20"/>
              </w:rPr>
            </w:pPr>
          </w:p>
          <w:p w14:paraId="5C8EC178" w14:textId="6BA0FCC5" w:rsidR="006E337A" w:rsidRDefault="006E337A" w:rsidP="00C873FC">
            <w:pPr>
              <w:rPr>
                <w:spacing w:val="-2"/>
                <w:sz w:val="20"/>
                <w:szCs w:val="20"/>
              </w:rPr>
            </w:pPr>
            <w:r w:rsidRPr="00FB4971">
              <w:rPr>
                <w:spacing w:val="-2"/>
                <w:sz w:val="20"/>
                <w:szCs w:val="20"/>
              </w:rPr>
              <w:t>Gwarancja</w:t>
            </w:r>
          </w:p>
          <w:p w14:paraId="72068E64" w14:textId="77777777" w:rsidR="006E337A" w:rsidRDefault="006E337A" w:rsidP="00C873FC">
            <w:pPr>
              <w:rPr>
                <w:spacing w:val="-2"/>
              </w:rPr>
            </w:pPr>
          </w:p>
          <w:p w14:paraId="54448B06" w14:textId="1A5B3D5F" w:rsidR="006E337A" w:rsidRDefault="006E337A" w:rsidP="00C873FC"/>
        </w:tc>
        <w:tc>
          <w:tcPr>
            <w:tcW w:w="6022" w:type="dxa"/>
          </w:tcPr>
          <w:p w14:paraId="169951B4" w14:textId="77777777" w:rsidR="00F61D0F" w:rsidRPr="00FB4971" w:rsidRDefault="00F61D0F" w:rsidP="00F61D0F">
            <w:pPr>
              <w:pStyle w:val="TableParagraph"/>
              <w:numPr>
                <w:ilvl w:val="0"/>
                <w:numId w:val="45"/>
              </w:numPr>
              <w:tabs>
                <w:tab w:val="left" w:pos="475"/>
              </w:tabs>
              <w:ind w:right="3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lastRenderedPageBreak/>
              <w:t>Macierz musi mieć umożliwiać instalację w standardowej szafie serwerowej typu RACK 19”.</w:t>
            </w:r>
          </w:p>
          <w:p w14:paraId="12E027E2" w14:textId="77777777" w:rsidR="00F61D0F" w:rsidRPr="00FB4971" w:rsidRDefault="00F61D0F" w:rsidP="00F61D0F">
            <w:pPr>
              <w:pStyle w:val="TableParagraph"/>
              <w:numPr>
                <w:ilvl w:val="0"/>
                <w:numId w:val="45"/>
              </w:numPr>
              <w:tabs>
                <w:tab w:val="left" w:pos="475"/>
              </w:tabs>
              <w:ind w:right="3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W obudowie podstawowej o wysokości co najwyżej 1U musi zawierać co najmniej dwa kontrolery macierzowe pracujące w trybie</w:t>
            </w:r>
            <w:r w:rsidRPr="00FB4971">
              <w:rPr>
                <w:spacing w:val="35"/>
                <w:sz w:val="20"/>
                <w:szCs w:val="20"/>
              </w:rPr>
              <w:t xml:space="preserve"> </w:t>
            </w:r>
            <w:r w:rsidRPr="00FB4971">
              <w:rPr>
                <w:sz w:val="20"/>
                <w:szCs w:val="20"/>
              </w:rPr>
              <w:t>dual-</w:t>
            </w:r>
            <w:proofErr w:type="spellStart"/>
            <w:r w:rsidRPr="00FB4971">
              <w:rPr>
                <w:sz w:val="20"/>
                <w:szCs w:val="20"/>
              </w:rPr>
              <w:t>active</w:t>
            </w:r>
            <w:proofErr w:type="spellEnd"/>
            <w:r w:rsidRPr="00FB4971">
              <w:rPr>
                <w:spacing w:val="36"/>
                <w:sz w:val="20"/>
                <w:szCs w:val="20"/>
              </w:rPr>
              <w:t xml:space="preserve"> </w:t>
            </w:r>
            <w:r w:rsidRPr="00FB4971">
              <w:rPr>
                <w:sz w:val="20"/>
                <w:szCs w:val="20"/>
              </w:rPr>
              <w:t>lub</w:t>
            </w:r>
            <w:r w:rsidRPr="00FB4971">
              <w:rPr>
                <w:spacing w:val="34"/>
                <w:sz w:val="20"/>
                <w:szCs w:val="20"/>
              </w:rPr>
              <w:t xml:space="preserve"> </w:t>
            </w:r>
            <w:proofErr w:type="spellStart"/>
            <w:r w:rsidRPr="00FB4971">
              <w:rPr>
                <w:sz w:val="20"/>
                <w:szCs w:val="20"/>
              </w:rPr>
              <w:t>active-active</w:t>
            </w:r>
            <w:proofErr w:type="spellEnd"/>
            <w:r w:rsidRPr="00FB4971">
              <w:rPr>
                <w:spacing w:val="33"/>
                <w:sz w:val="20"/>
                <w:szCs w:val="20"/>
              </w:rPr>
              <w:t xml:space="preserve"> </w:t>
            </w:r>
            <w:r w:rsidRPr="00FB4971">
              <w:rPr>
                <w:sz w:val="20"/>
                <w:szCs w:val="20"/>
              </w:rPr>
              <w:t>oraz</w:t>
            </w:r>
            <w:r w:rsidRPr="00FB4971">
              <w:rPr>
                <w:spacing w:val="37"/>
                <w:sz w:val="20"/>
                <w:szCs w:val="20"/>
              </w:rPr>
              <w:t xml:space="preserve"> </w:t>
            </w:r>
            <w:r w:rsidRPr="00FB4971">
              <w:rPr>
                <w:sz w:val="20"/>
                <w:szCs w:val="20"/>
              </w:rPr>
              <w:t>minimum 12</w:t>
            </w:r>
            <w:r w:rsidRPr="00FB4971">
              <w:rPr>
                <w:spacing w:val="37"/>
                <w:sz w:val="20"/>
                <w:szCs w:val="20"/>
              </w:rPr>
              <w:t xml:space="preserve"> </w:t>
            </w:r>
            <w:r w:rsidRPr="00FB4971">
              <w:rPr>
                <w:sz w:val="20"/>
                <w:szCs w:val="20"/>
              </w:rPr>
              <w:t>slotów</w:t>
            </w:r>
            <w:r w:rsidRPr="00FB4971">
              <w:rPr>
                <w:spacing w:val="34"/>
                <w:sz w:val="20"/>
                <w:szCs w:val="20"/>
              </w:rPr>
              <w:t xml:space="preserve"> </w:t>
            </w:r>
            <w:r w:rsidRPr="00FB4971">
              <w:rPr>
                <w:sz w:val="20"/>
                <w:szCs w:val="20"/>
              </w:rPr>
              <w:t>na nośniki</w:t>
            </w:r>
            <w:r w:rsidRPr="00FB4971">
              <w:rPr>
                <w:spacing w:val="-4"/>
                <w:sz w:val="20"/>
                <w:szCs w:val="20"/>
              </w:rPr>
              <w:t xml:space="preserve"> </w:t>
            </w:r>
            <w:r w:rsidRPr="00FB4971">
              <w:rPr>
                <w:spacing w:val="-2"/>
                <w:sz w:val="20"/>
                <w:szCs w:val="20"/>
              </w:rPr>
              <w:t>danych.</w:t>
            </w:r>
          </w:p>
          <w:p w14:paraId="3C66B323" w14:textId="77777777" w:rsidR="00F61D0F" w:rsidRDefault="00F61D0F" w:rsidP="00F61D0F">
            <w:pPr>
              <w:pStyle w:val="TableParagraph"/>
              <w:numPr>
                <w:ilvl w:val="0"/>
                <w:numId w:val="45"/>
              </w:numPr>
              <w:tabs>
                <w:tab w:val="left" w:pos="475"/>
              </w:tabs>
              <w:ind w:right="3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 xml:space="preserve">Macierz musi pozwalać na instalację różnych typów nośników dyskowych w technologii </w:t>
            </w:r>
            <w:proofErr w:type="spellStart"/>
            <w:r w:rsidRPr="00FB4971">
              <w:rPr>
                <w:sz w:val="20"/>
                <w:szCs w:val="20"/>
              </w:rPr>
              <w:t>NVMe</w:t>
            </w:r>
            <w:proofErr w:type="spellEnd"/>
            <w:r w:rsidRPr="00FB4971">
              <w:rPr>
                <w:sz w:val="20"/>
                <w:szCs w:val="20"/>
              </w:rPr>
              <w:t>, w tym dyski SSD oraz moduły Flash.</w:t>
            </w:r>
          </w:p>
          <w:p w14:paraId="0160E2D6" w14:textId="77777777" w:rsidR="00F61D0F" w:rsidRPr="00F72920" w:rsidRDefault="00F61D0F" w:rsidP="00F61D0F">
            <w:pPr>
              <w:pStyle w:val="TableParagraph"/>
              <w:numPr>
                <w:ilvl w:val="0"/>
                <w:numId w:val="45"/>
              </w:numPr>
              <w:tabs>
                <w:tab w:val="left" w:pos="475"/>
              </w:tabs>
              <w:ind w:right="3"/>
              <w:jc w:val="both"/>
              <w:rPr>
                <w:sz w:val="20"/>
                <w:szCs w:val="20"/>
              </w:rPr>
            </w:pPr>
            <w:r w:rsidRPr="00F72920">
              <w:rPr>
                <w:sz w:val="20"/>
                <w:szCs w:val="20"/>
              </w:rPr>
              <w:t>Macierz musi umożliwiać pracę hybrydową i obsługę nośników dyskowych HDD, w tym dyski NL-SAS, w ramach półek dyskowych podłączanych do macierzy.</w:t>
            </w:r>
          </w:p>
          <w:p w14:paraId="4A60FE87" w14:textId="77777777" w:rsidR="00F61D0F" w:rsidRDefault="00F61D0F" w:rsidP="00F61D0F"/>
          <w:p w14:paraId="036D0DE0" w14:textId="77777777" w:rsidR="00F61D0F" w:rsidRPr="00FB4971" w:rsidRDefault="00F61D0F" w:rsidP="0009585B">
            <w:pPr>
              <w:pStyle w:val="TableParagraph"/>
              <w:numPr>
                <w:ilvl w:val="0"/>
                <w:numId w:val="64"/>
              </w:numPr>
              <w:tabs>
                <w:tab w:val="left" w:pos="475"/>
              </w:tabs>
              <w:ind w:left="357" w:right="6" w:hanging="357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Urządzenie musi składać się z pojedynczej macierzy dyskowej zarządzanej z jednego interfejsu graficznego (GUI) oraz tekstowego (CLI).</w:t>
            </w:r>
          </w:p>
          <w:p w14:paraId="09B9EA73" w14:textId="77777777" w:rsidR="00F61D0F" w:rsidRPr="00FB4971" w:rsidRDefault="00F61D0F" w:rsidP="0009585B">
            <w:pPr>
              <w:pStyle w:val="TableParagraph"/>
              <w:numPr>
                <w:ilvl w:val="0"/>
                <w:numId w:val="64"/>
              </w:numPr>
              <w:tabs>
                <w:tab w:val="left" w:pos="475"/>
              </w:tabs>
              <w:ind w:left="357" w:hanging="357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 xml:space="preserve">Kontrolery macierzowe muszą wykorzystywać wyłącznie protokół </w:t>
            </w:r>
            <w:proofErr w:type="spellStart"/>
            <w:r w:rsidRPr="00FB4971">
              <w:rPr>
                <w:sz w:val="20"/>
                <w:szCs w:val="20"/>
              </w:rPr>
              <w:t>NVMe</w:t>
            </w:r>
            <w:proofErr w:type="spellEnd"/>
            <w:r w:rsidRPr="00FB4971">
              <w:rPr>
                <w:sz w:val="20"/>
                <w:szCs w:val="20"/>
              </w:rPr>
              <w:t xml:space="preserve"> do komunikacji z dyskami umieszczonymi w kontrolerach macierzy. Zamawiający nie dopuszcza stosowania protokołu SAS do komunikacji nośników dyskowych z kontrolerem.</w:t>
            </w:r>
          </w:p>
          <w:p w14:paraId="427AC7DB" w14:textId="77777777" w:rsidR="00F61D0F" w:rsidRDefault="00F61D0F" w:rsidP="00F61D0F">
            <w:pPr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 xml:space="preserve">Zamawiający dopuszcza stosowanie protokołu SAS 12 </w:t>
            </w:r>
            <w:proofErr w:type="spellStart"/>
            <w:r w:rsidRPr="00FB4971">
              <w:rPr>
                <w:sz w:val="20"/>
                <w:szCs w:val="20"/>
              </w:rPr>
              <w:t>Gb</w:t>
            </w:r>
            <w:proofErr w:type="spellEnd"/>
            <w:r w:rsidRPr="00FB4971">
              <w:rPr>
                <w:sz w:val="20"/>
                <w:szCs w:val="20"/>
              </w:rPr>
              <w:t xml:space="preserve"> jedynie do komunikacji z półkami dyskowymi podłączonymi do kontrolerów.</w:t>
            </w:r>
          </w:p>
          <w:p w14:paraId="0F0E2037" w14:textId="77777777" w:rsidR="0009585B" w:rsidRDefault="0009585B" w:rsidP="00F61D0F">
            <w:pPr>
              <w:rPr>
                <w:sz w:val="20"/>
                <w:szCs w:val="20"/>
              </w:rPr>
            </w:pPr>
          </w:p>
          <w:p w14:paraId="5DDB26EA" w14:textId="77777777" w:rsidR="00F61D0F" w:rsidRDefault="00F61D0F" w:rsidP="00F61D0F">
            <w:pPr>
              <w:rPr>
                <w:sz w:val="20"/>
                <w:szCs w:val="20"/>
              </w:rPr>
            </w:pPr>
          </w:p>
          <w:p w14:paraId="300DCC80" w14:textId="77777777" w:rsidR="00F61D0F" w:rsidRPr="00FB4971" w:rsidRDefault="00F61D0F" w:rsidP="00F61D0F">
            <w:pPr>
              <w:pStyle w:val="TableParagraph"/>
              <w:numPr>
                <w:ilvl w:val="0"/>
                <w:numId w:val="47"/>
              </w:numPr>
              <w:tabs>
                <w:tab w:val="left" w:pos="475"/>
              </w:tabs>
              <w:ind w:right="3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 xml:space="preserve">Całkowita pojemność użyteczna rozwiązania musi wynosić minimum 80 </w:t>
            </w:r>
            <w:proofErr w:type="spellStart"/>
            <w:r w:rsidRPr="00FB4971">
              <w:rPr>
                <w:sz w:val="20"/>
                <w:szCs w:val="20"/>
              </w:rPr>
              <w:t>TiB</w:t>
            </w:r>
            <w:proofErr w:type="spellEnd"/>
            <w:r w:rsidRPr="00FB4971">
              <w:rPr>
                <w:sz w:val="20"/>
                <w:szCs w:val="20"/>
              </w:rPr>
              <w:t xml:space="preserve">, zbudowana w oparciu o RAID6 lub równoważny bez użycia mechanizmów redukcji danych. Macierz musi być </w:t>
            </w:r>
            <w:r w:rsidRPr="00FB4971">
              <w:rPr>
                <w:sz w:val="20"/>
                <w:szCs w:val="20"/>
              </w:rPr>
              <w:lastRenderedPageBreak/>
              <w:t xml:space="preserve">zbudowana wyłącznie w oparciu o moduły dyskowe </w:t>
            </w:r>
            <w:proofErr w:type="spellStart"/>
            <w:r w:rsidRPr="00FB4971">
              <w:rPr>
                <w:sz w:val="20"/>
                <w:szCs w:val="20"/>
              </w:rPr>
              <w:t>NVMe</w:t>
            </w:r>
            <w:proofErr w:type="spellEnd"/>
            <w:r w:rsidRPr="00FB4971">
              <w:rPr>
                <w:sz w:val="20"/>
                <w:szCs w:val="20"/>
              </w:rPr>
              <w:t xml:space="preserve"> Flash lub dyski </w:t>
            </w:r>
            <w:proofErr w:type="spellStart"/>
            <w:r w:rsidRPr="00FB4971">
              <w:rPr>
                <w:sz w:val="20"/>
                <w:szCs w:val="20"/>
              </w:rPr>
              <w:t>NVMe</w:t>
            </w:r>
            <w:proofErr w:type="spellEnd"/>
            <w:r w:rsidRPr="00FB4971">
              <w:rPr>
                <w:sz w:val="20"/>
                <w:szCs w:val="20"/>
              </w:rPr>
              <w:t xml:space="preserve"> SSD. Niedopuszczalne jest użycie dysków </w:t>
            </w:r>
            <w:proofErr w:type="spellStart"/>
            <w:r w:rsidRPr="00FB4971">
              <w:rPr>
                <w:sz w:val="20"/>
                <w:szCs w:val="20"/>
              </w:rPr>
              <w:t>cMLC</w:t>
            </w:r>
            <w:proofErr w:type="spellEnd"/>
            <w:r w:rsidRPr="00FB4971">
              <w:rPr>
                <w:sz w:val="20"/>
                <w:szCs w:val="20"/>
              </w:rPr>
              <w:t xml:space="preserve"> (Consumer MLC).</w:t>
            </w:r>
          </w:p>
          <w:p w14:paraId="1C6B1E33" w14:textId="77777777" w:rsidR="00F61D0F" w:rsidRDefault="00F61D0F" w:rsidP="00F61D0F">
            <w:pPr>
              <w:pStyle w:val="TableParagraph"/>
              <w:numPr>
                <w:ilvl w:val="0"/>
                <w:numId w:val="47"/>
              </w:numPr>
              <w:tabs>
                <w:tab w:val="left" w:pos="475"/>
              </w:tabs>
              <w:ind w:right="3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 xml:space="preserve">Macierz w chwili dostawy musi umożliwiać instalację min. 12 modułów Flash </w:t>
            </w:r>
            <w:proofErr w:type="spellStart"/>
            <w:r w:rsidRPr="00FB4971">
              <w:rPr>
                <w:sz w:val="20"/>
                <w:szCs w:val="20"/>
              </w:rPr>
              <w:t>NVMe</w:t>
            </w:r>
            <w:proofErr w:type="spellEnd"/>
            <w:r w:rsidRPr="00FB4971">
              <w:rPr>
                <w:sz w:val="20"/>
                <w:szCs w:val="20"/>
              </w:rPr>
              <w:t xml:space="preserve"> i zawierać taką liczbę kontrolerów, aby nośniki/dyski komunikowały się z kontrolerami wyłącznie za pomocą protokołu </w:t>
            </w:r>
            <w:proofErr w:type="spellStart"/>
            <w:r w:rsidRPr="00FB4971">
              <w:rPr>
                <w:sz w:val="20"/>
                <w:szCs w:val="20"/>
              </w:rPr>
              <w:t>NVMe</w:t>
            </w:r>
            <w:proofErr w:type="spellEnd"/>
            <w:r w:rsidRPr="00FB4971">
              <w:rPr>
                <w:sz w:val="20"/>
                <w:szCs w:val="20"/>
              </w:rPr>
              <w:t>.</w:t>
            </w:r>
          </w:p>
          <w:p w14:paraId="70199B5C" w14:textId="547239E2" w:rsidR="00F61D0F" w:rsidRPr="00F72920" w:rsidRDefault="00F61D0F" w:rsidP="00F61D0F">
            <w:pPr>
              <w:pStyle w:val="TableParagraph"/>
              <w:numPr>
                <w:ilvl w:val="0"/>
                <w:numId w:val="47"/>
              </w:numPr>
              <w:tabs>
                <w:tab w:val="left" w:pos="475"/>
              </w:tabs>
              <w:ind w:right="3"/>
              <w:jc w:val="both"/>
              <w:rPr>
                <w:sz w:val="20"/>
                <w:szCs w:val="20"/>
              </w:rPr>
            </w:pPr>
            <w:r w:rsidRPr="00F72920">
              <w:rPr>
                <w:sz w:val="20"/>
                <w:szCs w:val="20"/>
              </w:rPr>
              <w:t>Zamawiający oczekuje nowoczesnej</w:t>
            </w:r>
            <w:r w:rsidRPr="00F72920">
              <w:rPr>
                <w:sz w:val="20"/>
                <w:szCs w:val="20"/>
              </w:rPr>
              <w:tab/>
              <w:t xml:space="preserve"> macierzy zbudowanej wyłącznie za pomocą bezpiecznych i wydajnych modułów Flash </w:t>
            </w:r>
            <w:proofErr w:type="spellStart"/>
            <w:r w:rsidRPr="00F72920">
              <w:rPr>
                <w:sz w:val="20"/>
                <w:szCs w:val="20"/>
              </w:rPr>
              <w:t>NVMe</w:t>
            </w:r>
            <w:proofErr w:type="spellEnd"/>
            <w:r w:rsidRPr="00F72920">
              <w:rPr>
                <w:sz w:val="20"/>
                <w:szCs w:val="20"/>
              </w:rPr>
              <w:t xml:space="preserve">. Każdy moduł Flash </w:t>
            </w:r>
            <w:proofErr w:type="spellStart"/>
            <w:r w:rsidRPr="00F72920">
              <w:rPr>
                <w:sz w:val="20"/>
                <w:szCs w:val="20"/>
              </w:rPr>
              <w:t>NVMe</w:t>
            </w:r>
            <w:proofErr w:type="spellEnd"/>
            <w:r w:rsidRPr="00F72920">
              <w:rPr>
                <w:sz w:val="20"/>
                <w:szCs w:val="20"/>
              </w:rPr>
              <w:t xml:space="preserve"> musi być wyposażony w funkcjonalność/mechanizm wykrywania </w:t>
            </w:r>
            <w:proofErr w:type="spellStart"/>
            <w:r w:rsidRPr="00F72920">
              <w:rPr>
                <w:sz w:val="20"/>
                <w:szCs w:val="20"/>
              </w:rPr>
              <w:t>ransomware</w:t>
            </w:r>
            <w:proofErr w:type="spellEnd"/>
            <w:r w:rsidRPr="00F72920">
              <w:rPr>
                <w:sz w:val="20"/>
                <w:szCs w:val="20"/>
              </w:rPr>
              <w:t xml:space="preserve"> poprzez monitorowanie wszystkich operacji zapisu na nośniku. Funkcjonalność nie może mieć wpływu na wydajność napędu Flash </w:t>
            </w:r>
            <w:proofErr w:type="spellStart"/>
            <w:r w:rsidRPr="00F72920">
              <w:rPr>
                <w:sz w:val="20"/>
                <w:szCs w:val="20"/>
              </w:rPr>
              <w:t>NVMe</w:t>
            </w:r>
            <w:proofErr w:type="spellEnd"/>
            <w:r w:rsidRPr="00F72920">
              <w:rPr>
                <w:sz w:val="20"/>
                <w:szCs w:val="20"/>
              </w:rPr>
              <w:t>.</w:t>
            </w:r>
          </w:p>
          <w:p w14:paraId="64CA9311" w14:textId="77777777" w:rsidR="00F61D0F" w:rsidRDefault="00F61D0F" w:rsidP="00F61D0F">
            <w:pPr>
              <w:rPr>
                <w:sz w:val="20"/>
                <w:szCs w:val="20"/>
              </w:rPr>
            </w:pPr>
          </w:p>
          <w:p w14:paraId="7C249AD5" w14:textId="77777777" w:rsidR="00F61D0F" w:rsidRPr="00FB4971" w:rsidRDefault="00F61D0F" w:rsidP="00F61D0F">
            <w:pPr>
              <w:pStyle w:val="TableParagraph"/>
              <w:numPr>
                <w:ilvl w:val="0"/>
                <w:numId w:val="48"/>
              </w:numPr>
              <w:tabs>
                <w:tab w:val="left" w:pos="475"/>
              </w:tabs>
              <w:ind w:right="7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 xml:space="preserve">Macierz musi być zbudowana z minimum dwóch kontrolerów pracujących w trybie </w:t>
            </w:r>
            <w:proofErr w:type="spellStart"/>
            <w:r w:rsidRPr="00FB4971">
              <w:rPr>
                <w:sz w:val="20"/>
                <w:szCs w:val="20"/>
              </w:rPr>
              <w:t>active-active</w:t>
            </w:r>
            <w:proofErr w:type="spellEnd"/>
            <w:r w:rsidRPr="00FB4971">
              <w:rPr>
                <w:sz w:val="20"/>
                <w:szCs w:val="20"/>
              </w:rPr>
              <w:t xml:space="preserve"> lub dual-</w:t>
            </w:r>
            <w:proofErr w:type="spellStart"/>
            <w:r w:rsidRPr="00FB4971">
              <w:rPr>
                <w:sz w:val="20"/>
                <w:szCs w:val="20"/>
              </w:rPr>
              <w:t>active</w:t>
            </w:r>
            <w:proofErr w:type="spellEnd"/>
            <w:r w:rsidRPr="00FB4971">
              <w:rPr>
                <w:sz w:val="20"/>
                <w:szCs w:val="20"/>
              </w:rPr>
              <w:t>.</w:t>
            </w:r>
          </w:p>
          <w:p w14:paraId="2354C9CD" w14:textId="77777777" w:rsidR="00F61D0F" w:rsidRDefault="00F61D0F" w:rsidP="00F61D0F">
            <w:pPr>
              <w:pStyle w:val="TableParagraph"/>
              <w:numPr>
                <w:ilvl w:val="0"/>
                <w:numId w:val="48"/>
              </w:numPr>
              <w:tabs>
                <w:tab w:val="left" w:pos="475"/>
              </w:tabs>
              <w:ind w:right="3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 xml:space="preserve">Każdy kontroler macierzowy musi być wyposażony w procesor o ilości min. 12 rdzeni (ang.: </w:t>
            </w:r>
            <w:proofErr w:type="spellStart"/>
            <w:r w:rsidRPr="00FB4971">
              <w:rPr>
                <w:sz w:val="20"/>
                <w:szCs w:val="20"/>
              </w:rPr>
              <w:t>core</w:t>
            </w:r>
            <w:proofErr w:type="spellEnd"/>
            <w:r w:rsidRPr="00FB4971">
              <w:rPr>
                <w:sz w:val="20"/>
                <w:szCs w:val="20"/>
              </w:rPr>
              <w:t>) co daje 24 rdzenie na macierz. Jeżeli oferowana macierz nie posiada 12 rdzeni w procesorach na kontroler należy dostarczyć taką liczbę kontrolerów, aby w sumie liczba dostarczonych rdzeni (</w:t>
            </w:r>
            <w:proofErr w:type="spellStart"/>
            <w:r w:rsidRPr="00FB4971">
              <w:rPr>
                <w:sz w:val="20"/>
                <w:szCs w:val="20"/>
              </w:rPr>
              <w:t>core</w:t>
            </w:r>
            <w:proofErr w:type="spellEnd"/>
            <w:r w:rsidRPr="00FB4971">
              <w:rPr>
                <w:sz w:val="20"/>
                <w:szCs w:val="20"/>
              </w:rPr>
              <w:t>) była co najmniej równa 24.</w:t>
            </w:r>
          </w:p>
          <w:p w14:paraId="180A5C5E" w14:textId="4A29777E" w:rsidR="00F61D0F" w:rsidRPr="00F72920" w:rsidRDefault="00F61D0F" w:rsidP="00F61D0F">
            <w:pPr>
              <w:pStyle w:val="TableParagraph"/>
              <w:numPr>
                <w:ilvl w:val="0"/>
                <w:numId w:val="48"/>
              </w:numPr>
              <w:tabs>
                <w:tab w:val="left" w:pos="475"/>
              </w:tabs>
              <w:ind w:right="3"/>
              <w:jc w:val="both"/>
              <w:rPr>
                <w:sz w:val="20"/>
                <w:szCs w:val="20"/>
              </w:rPr>
            </w:pPr>
            <w:r w:rsidRPr="00F72920">
              <w:rPr>
                <w:sz w:val="20"/>
                <w:szCs w:val="20"/>
              </w:rPr>
              <w:t>Architektura macierzy ma być oparta o sprawdzone i powszechnie dostępne procesory technologii x86/x64 producentów Intel lub AMD.</w:t>
            </w:r>
          </w:p>
          <w:p w14:paraId="1432640A" w14:textId="77777777" w:rsidR="00F61D0F" w:rsidRDefault="00F61D0F" w:rsidP="00F61D0F"/>
          <w:p w14:paraId="7C43F229" w14:textId="77777777" w:rsidR="00F61D0F" w:rsidRPr="00FB4971" w:rsidRDefault="00F61D0F" w:rsidP="00F61D0F">
            <w:pPr>
              <w:pStyle w:val="TableParagraph"/>
              <w:numPr>
                <w:ilvl w:val="0"/>
                <w:numId w:val="49"/>
              </w:numPr>
              <w:tabs>
                <w:tab w:val="left" w:pos="475"/>
              </w:tabs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Macierz zbudowana z dwóch kontrolerów musi być wyposażona w minimum 256 GB pamięci podręcznej cache. Każdy z kontrolerów macierzowych musi udostępniać minimum 128 GB pamięci podręcznej cache. Zamawiający nie dopuszcza możliwości zastosowania dysków SSD lub kart pamięci/modułów FLASH jako rozszerzenia pamięci cache.</w:t>
            </w:r>
          </w:p>
          <w:p w14:paraId="55AE0342" w14:textId="77777777" w:rsidR="00F61D0F" w:rsidRPr="00FB4971" w:rsidRDefault="00F61D0F" w:rsidP="00F61D0F">
            <w:pPr>
              <w:pStyle w:val="TableParagraph"/>
              <w:numPr>
                <w:ilvl w:val="0"/>
                <w:numId w:val="50"/>
              </w:numPr>
              <w:tabs>
                <w:tab w:val="left" w:pos="475"/>
              </w:tabs>
              <w:ind w:right="4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Macierz musi mieć możliwość rozbudowy pamięci podręcznej cache do 512GB na parę kontrolerów.</w:t>
            </w:r>
          </w:p>
          <w:p w14:paraId="0FBFD844" w14:textId="77777777" w:rsidR="00F61D0F" w:rsidRDefault="00F61D0F" w:rsidP="00F61D0F">
            <w:pPr>
              <w:pStyle w:val="TableParagraph"/>
              <w:numPr>
                <w:ilvl w:val="0"/>
                <w:numId w:val="50"/>
              </w:numPr>
              <w:tabs>
                <w:tab w:val="left" w:pos="475"/>
              </w:tabs>
              <w:ind w:right="4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Zamawiający wymaga, aby pamięć cache była zabezpieczona podtrzymaniem bateryjnym, zapewniającym zapobieżenie utraty jej zawartości w przypadku nagłego zaniku zasilania, dla dwóch awarii występujących z rzędu.</w:t>
            </w:r>
          </w:p>
          <w:p w14:paraId="1E5864D2" w14:textId="5C75B141" w:rsidR="00F61D0F" w:rsidRPr="00F72920" w:rsidRDefault="00F61D0F" w:rsidP="00F61D0F">
            <w:pPr>
              <w:pStyle w:val="TableParagraph"/>
              <w:numPr>
                <w:ilvl w:val="0"/>
                <w:numId w:val="50"/>
              </w:numPr>
              <w:tabs>
                <w:tab w:val="left" w:pos="475"/>
              </w:tabs>
              <w:ind w:right="4"/>
              <w:jc w:val="both"/>
              <w:rPr>
                <w:sz w:val="20"/>
                <w:szCs w:val="20"/>
              </w:rPr>
            </w:pPr>
            <w:r w:rsidRPr="00F72920">
              <w:rPr>
                <w:sz w:val="20"/>
                <w:szCs w:val="20"/>
              </w:rPr>
              <w:t>Baterie wykorzystywane dla podtrzymania zawartości pamięci cache w przypadku awarii zasilania, muszą być dostępne do akcji serwisowych, bez konieczności wyłączania kontrolera (hot-</w:t>
            </w:r>
            <w:proofErr w:type="spellStart"/>
            <w:r w:rsidRPr="00F72920">
              <w:rPr>
                <w:sz w:val="20"/>
                <w:szCs w:val="20"/>
              </w:rPr>
              <w:t>swap</w:t>
            </w:r>
            <w:proofErr w:type="spellEnd"/>
            <w:r w:rsidRPr="00F72920">
              <w:rPr>
                <w:sz w:val="20"/>
                <w:szCs w:val="20"/>
              </w:rPr>
              <w:t>, czyli wymiana i instalacja bez konieczności wyłączania i wyjmowania kontrolera z obudowy macierzy)</w:t>
            </w:r>
          </w:p>
          <w:p w14:paraId="59DD3046" w14:textId="77777777" w:rsidR="00F61D0F" w:rsidRDefault="00F61D0F" w:rsidP="00F61D0F"/>
          <w:p w14:paraId="30925E0B" w14:textId="77777777" w:rsidR="00F61D0F" w:rsidRPr="00FB4971" w:rsidRDefault="00F61D0F" w:rsidP="00F61D0F">
            <w:pPr>
              <w:pStyle w:val="TableParagraph"/>
              <w:numPr>
                <w:ilvl w:val="0"/>
                <w:numId w:val="51"/>
              </w:numPr>
              <w:tabs>
                <w:tab w:val="left" w:pos="474"/>
              </w:tabs>
              <w:ind w:left="474" w:hanging="359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 xml:space="preserve">Macierz w chwili dostawy musi posiadać minimum 8 portów FC 32Gb/s oraz 8 portów 10/25 obsadzonych wkładkami 25 </w:t>
            </w:r>
            <w:proofErr w:type="spellStart"/>
            <w:r w:rsidRPr="00FB4971">
              <w:rPr>
                <w:sz w:val="20"/>
                <w:szCs w:val="20"/>
              </w:rPr>
              <w:t>GbE</w:t>
            </w:r>
            <w:proofErr w:type="spellEnd"/>
            <w:r w:rsidRPr="00FB4971">
              <w:rPr>
                <w:sz w:val="20"/>
                <w:szCs w:val="20"/>
              </w:rPr>
              <w:t xml:space="preserve"> SFP28</w:t>
            </w:r>
          </w:p>
          <w:p w14:paraId="7A2E920D" w14:textId="77777777" w:rsidR="00F61D0F" w:rsidRPr="00FB4971" w:rsidRDefault="00F61D0F" w:rsidP="00F61D0F">
            <w:pPr>
              <w:pStyle w:val="TableParagraph"/>
              <w:numPr>
                <w:ilvl w:val="0"/>
                <w:numId w:val="51"/>
              </w:numPr>
              <w:tabs>
                <w:tab w:val="left" w:pos="475"/>
              </w:tabs>
              <w:ind w:left="474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 xml:space="preserve">Macierz musi również posiadać możliwość kart z portami 100 </w:t>
            </w:r>
            <w:proofErr w:type="spellStart"/>
            <w:r w:rsidRPr="00FB4971">
              <w:rPr>
                <w:sz w:val="20"/>
                <w:szCs w:val="20"/>
              </w:rPr>
              <w:t>GbE</w:t>
            </w:r>
            <w:proofErr w:type="spellEnd"/>
            <w:r w:rsidRPr="00FB4971">
              <w:rPr>
                <w:sz w:val="20"/>
                <w:szCs w:val="20"/>
              </w:rPr>
              <w:t>, 64Gb FC oraz SAS</w:t>
            </w:r>
          </w:p>
          <w:p w14:paraId="67A5F68E" w14:textId="77777777" w:rsidR="00F61D0F" w:rsidRPr="00FB4971" w:rsidRDefault="00F61D0F" w:rsidP="00F61D0F">
            <w:pPr>
              <w:pStyle w:val="TableParagraph"/>
              <w:numPr>
                <w:ilvl w:val="0"/>
                <w:numId w:val="51"/>
              </w:numPr>
              <w:tabs>
                <w:tab w:val="left" w:pos="475"/>
              </w:tabs>
              <w:ind w:right="6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 xml:space="preserve">Komunikacja wewnętrzna kontrolera do kart HBA i nośników </w:t>
            </w:r>
            <w:proofErr w:type="spellStart"/>
            <w:r w:rsidRPr="00FB4971">
              <w:rPr>
                <w:sz w:val="20"/>
                <w:szCs w:val="20"/>
              </w:rPr>
              <w:t>NVMe</w:t>
            </w:r>
            <w:proofErr w:type="spellEnd"/>
            <w:r w:rsidRPr="00FB4971">
              <w:rPr>
                <w:sz w:val="20"/>
                <w:szCs w:val="20"/>
              </w:rPr>
              <w:t xml:space="preserve"> musi być oparta o magistralę minimum PCI-e 4.0</w:t>
            </w:r>
          </w:p>
          <w:p w14:paraId="64F08CE9" w14:textId="77777777" w:rsidR="00F61D0F" w:rsidRPr="00FB4971" w:rsidRDefault="00F61D0F" w:rsidP="00F61D0F">
            <w:pPr>
              <w:pStyle w:val="TableParagraph"/>
              <w:numPr>
                <w:ilvl w:val="0"/>
                <w:numId w:val="51"/>
              </w:numPr>
              <w:tabs>
                <w:tab w:val="left" w:pos="475"/>
              </w:tabs>
              <w:ind w:left="474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FB4971">
              <w:rPr>
                <w:sz w:val="20"/>
                <w:szCs w:val="20"/>
                <w:lang w:val="en-US"/>
              </w:rPr>
              <w:t>Obsługiwane</w:t>
            </w:r>
            <w:proofErr w:type="spellEnd"/>
            <w:r w:rsidRPr="00FB4971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4971">
              <w:rPr>
                <w:sz w:val="20"/>
                <w:szCs w:val="20"/>
                <w:lang w:val="en-US"/>
              </w:rPr>
              <w:t>protokoły</w:t>
            </w:r>
            <w:proofErr w:type="spellEnd"/>
            <w:r w:rsidRPr="00FB4971">
              <w:rPr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FB4971">
              <w:rPr>
                <w:sz w:val="20"/>
                <w:szCs w:val="20"/>
                <w:lang w:val="en-US"/>
              </w:rPr>
              <w:t>Fibre</w:t>
            </w:r>
            <w:proofErr w:type="spellEnd"/>
            <w:r w:rsidRPr="00FB4971">
              <w:rPr>
                <w:sz w:val="20"/>
                <w:szCs w:val="20"/>
                <w:lang w:val="en-US"/>
              </w:rPr>
              <w:t xml:space="preserve"> Channel, FC-</w:t>
            </w:r>
            <w:proofErr w:type="spellStart"/>
            <w:r w:rsidRPr="00FB4971">
              <w:rPr>
                <w:sz w:val="20"/>
                <w:szCs w:val="20"/>
                <w:lang w:val="en-US"/>
              </w:rPr>
              <w:t>NVMe</w:t>
            </w:r>
            <w:proofErr w:type="spellEnd"/>
            <w:r w:rsidRPr="00FB4971">
              <w:rPr>
                <w:sz w:val="20"/>
                <w:szCs w:val="20"/>
                <w:lang w:val="en-US"/>
              </w:rPr>
              <w:t xml:space="preserve">, iSCSI, </w:t>
            </w:r>
            <w:proofErr w:type="spellStart"/>
            <w:r w:rsidRPr="00FB4971">
              <w:rPr>
                <w:sz w:val="20"/>
                <w:szCs w:val="20"/>
                <w:lang w:val="en-US"/>
              </w:rPr>
              <w:t>NVMe</w:t>
            </w:r>
            <w:proofErr w:type="spellEnd"/>
            <w:r w:rsidRPr="00FB4971">
              <w:rPr>
                <w:sz w:val="20"/>
                <w:szCs w:val="20"/>
                <w:lang w:val="en-US"/>
              </w:rPr>
              <w:t xml:space="preserve"> over TCP, SAS</w:t>
            </w:r>
          </w:p>
          <w:p w14:paraId="7B5AB2FD" w14:textId="77777777" w:rsidR="00F61D0F" w:rsidRPr="00FB4971" w:rsidRDefault="00F61D0F" w:rsidP="00F61D0F">
            <w:pPr>
              <w:pStyle w:val="TableParagraph"/>
              <w:numPr>
                <w:ilvl w:val="0"/>
                <w:numId w:val="51"/>
              </w:numPr>
              <w:tabs>
                <w:tab w:val="left" w:pos="475"/>
              </w:tabs>
              <w:ind w:left="474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Wraz z macierzą należy dostarczyć niezbędną liczbę kabli komunikacyjnych FC zgodną z ilością portów FC.</w:t>
            </w:r>
          </w:p>
          <w:p w14:paraId="619186C6" w14:textId="77777777" w:rsidR="00F61D0F" w:rsidRDefault="00F61D0F" w:rsidP="00F61D0F">
            <w:pPr>
              <w:pStyle w:val="TableParagraph"/>
              <w:numPr>
                <w:ilvl w:val="0"/>
                <w:numId w:val="51"/>
              </w:numPr>
              <w:tabs>
                <w:tab w:val="left" w:pos="475"/>
              </w:tabs>
              <w:ind w:right="8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 xml:space="preserve">Interfejsy LAN do zarządzania macierzą muszą stanowić osobną </w:t>
            </w:r>
            <w:r w:rsidRPr="00FB4971">
              <w:rPr>
                <w:sz w:val="20"/>
                <w:szCs w:val="20"/>
              </w:rPr>
              <w:lastRenderedPageBreak/>
              <w:t>grupę nie przeznaczoną do komunikacji z hostami.</w:t>
            </w:r>
          </w:p>
          <w:p w14:paraId="247E802D" w14:textId="0D5587B2" w:rsidR="00F61D0F" w:rsidRPr="00F72920" w:rsidRDefault="00F72920" w:rsidP="00F61D0F">
            <w:pPr>
              <w:pStyle w:val="TableParagraph"/>
              <w:numPr>
                <w:ilvl w:val="0"/>
                <w:numId w:val="51"/>
              </w:numPr>
              <w:tabs>
                <w:tab w:val="left" w:pos="475"/>
              </w:tabs>
              <w:ind w:right="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="00F61D0F" w:rsidRPr="00F72920">
              <w:rPr>
                <w:sz w:val="20"/>
                <w:szCs w:val="20"/>
              </w:rPr>
              <w:t>amawiający oczekuje możliwości zdefiniowania, bądź też obecności dedykowanego interfejsu serwisowego, przeznaczonego dla autoryzowanego serwisu producenta. Interfejs ten musi mieć możliwość dezaktywacji, w celu zabezpieczania przed niepowołanym użyciem.</w:t>
            </w:r>
          </w:p>
          <w:p w14:paraId="64A0661A" w14:textId="77777777" w:rsidR="00F61D0F" w:rsidRDefault="00F61D0F" w:rsidP="00F61D0F">
            <w:pPr>
              <w:rPr>
                <w:sz w:val="20"/>
                <w:szCs w:val="20"/>
              </w:rPr>
            </w:pPr>
          </w:p>
          <w:p w14:paraId="4D25ED70" w14:textId="77777777" w:rsidR="00731EF0" w:rsidRPr="00FB4971" w:rsidRDefault="00731EF0" w:rsidP="00731EF0">
            <w:pPr>
              <w:pStyle w:val="TableParagraph"/>
              <w:numPr>
                <w:ilvl w:val="0"/>
                <w:numId w:val="52"/>
              </w:numPr>
              <w:tabs>
                <w:tab w:val="left" w:pos="475"/>
              </w:tabs>
              <w:ind w:right="1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Macierz musi obsługiwać RAID z dystrybuowaną przestrzenią zapasową hot-</w:t>
            </w:r>
            <w:proofErr w:type="spellStart"/>
            <w:r w:rsidRPr="00FB4971">
              <w:rPr>
                <w:sz w:val="20"/>
                <w:szCs w:val="20"/>
              </w:rPr>
              <w:t>spare</w:t>
            </w:r>
            <w:proofErr w:type="spellEnd"/>
            <w:r w:rsidRPr="00FB4971">
              <w:rPr>
                <w:sz w:val="20"/>
                <w:szCs w:val="20"/>
              </w:rPr>
              <w:t xml:space="preserve">. Obsługiwane poziomy RAID 1, RAID 5 i RAID6. Musi być możliwe zdefiniowanie RAID na dowolnie wybranej przez użytkownika liczbie z zakresu co najmniej od 6 do 12 dysków dla RAID6. Dostarczona pojemność użyteczna musi być skonfigurowana z wykorzystaniem protekcji RAID6 (odporność na jednoczesną awarię dwóch dysków plus przestrzeń zapasowa hot- </w:t>
            </w:r>
            <w:proofErr w:type="spellStart"/>
            <w:r w:rsidRPr="00FB4971">
              <w:rPr>
                <w:sz w:val="20"/>
                <w:szCs w:val="20"/>
              </w:rPr>
              <w:t>spare</w:t>
            </w:r>
            <w:proofErr w:type="spellEnd"/>
            <w:r w:rsidRPr="00FB4971">
              <w:rPr>
                <w:sz w:val="20"/>
                <w:szCs w:val="20"/>
              </w:rPr>
              <w:t>). Funkcjonalność macierzy musi umożliwiać rozbudowę istniejącej grupy RAID w trybie online poprzez dodanie dysków poczynając od 1 szt.</w:t>
            </w:r>
          </w:p>
          <w:p w14:paraId="4312BFCC" w14:textId="77777777" w:rsidR="00731EF0" w:rsidRPr="00FB4971" w:rsidRDefault="00731EF0" w:rsidP="00731EF0">
            <w:pPr>
              <w:pStyle w:val="TableParagraph"/>
              <w:numPr>
                <w:ilvl w:val="0"/>
                <w:numId w:val="52"/>
              </w:numPr>
              <w:tabs>
                <w:tab w:val="left" w:pos="475"/>
              </w:tabs>
              <w:ind w:right="1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Dyski/przestrzeń zapasowa (hot-</w:t>
            </w:r>
            <w:proofErr w:type="spellStart"/>
            <w:r w:rsidRPr="00FB4971">
              <w:rPr>
                <w:sz w:val="20"/>
                <w:szCs w:val="20"/>
              </w:rPr>
              <w:t>spare</w:t>
            </w:r>
            <w:proofErr w:type="spellEnd"/>
            <w:r w:rsidRPr="00FB4971">
              <w:rPr>
                <w:sz w:val="20"/>
                <w:szCs w:val="20"/>
              </w:rPr>
              <w:t>) muszą zostać skonfigurowane/dostarczone w ilości/pojemności zgodnej z udokumentowanymi rekomendacjami producenta oferowanej macierzy,</w:t>
            </w:r>
          </w:p>
          <w:p w14:paraId="4154D458" w14:textId="77777777" w:rsidR="00731EF0" w:rsidRPr="00FB4971" w:rsidRDefault="00731EF0" w:rsidP="00731EF0">
            <w:pPr>
              <w:pStyle w:val="TableParagraph"/>
              <w:numPr>
                <w:ilvl w:val="0"/>
                <w:numId w:val="52"/>
              </w:numPr>
              <w:tabs>
                <w:tab w:val="left" w:pos="475"/>
              </w:tabs>
              <w:ind w:right="1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 xml:space="preserve">Macierz musi wspierać dyski </w:t>
            </w:r>
            <w:proofErr w:type="spellStart"/>
            <w:r w:rsidRPr="00FB4971">
              <w:rPr>
                <w:sz w:val="20"/>
                <w:szCs w:val="20"/>
              </w:rPr>
              <w:t>NVMe</w:t>
            </w:r>
            <w:proofErr w:type="spellEnd"/>
            <w:r w:rsidRPr="00FB4971">
              <w:rPr>
                <w:sz w:val="20"/>
                <w:szCs w:val="20"/>
              </w:rPr>
              <w:t xml:space="preserve"> typu SED</w:t>
            </w:r>
          </w:p>
          <w:p w14:paraId="6FF72091" w14:textId="77777777" w:rsidR="00731EF0" w:rsidRDefault="00731EF0" w:rsidP="00731EF0">
            <w:pPr>
              <w:pStyle w:val="TableParagraph"/>
              <w:numPr>
                <w:ilvl w:val="0"/>
                <w:numId w:val="52"/>
              </w:numPr>
              <w:tabs>
                <w:tab w:val="left" w:pos="475"/>
              </w:tabs>
              <w:ind w:right="5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Macierz musi posiadać funkcje szyfrowania danych, uniemożliwiając odczyt danych z usuniętych z macierzy dysków/ modułów Flash. Macierz musi wspierać zarządzanie kluczami zarówno poprzez serwery kluczy szyfrujących, lokalnie poprzez zapis na kluczach USB jak i wewnętrznie przy użyciu modułu TPI w kontrolerze. Jeśli model licencjonowania tego wymaga należy dostarczyć niezbędną licencję.</w:t>
            </w:r>
          </w:p>
          <w:p w14:paraId="70E5B4BE" w14:textId="77777777" w:rsidR="00F61D0F" w:rsidRDefault="00731EF0" w:rsidP="00731EF0">
            <w:pPr>
              <w:pStyle w:val="TableParagraph"/>
              <w:numPr>
                <w:ilvl w:val="0"/>
                <w:numId w:val="52"/>
              </w:numPr>
              <w:tabs>
                <w:tab w:val="left" w:pos="475"/>
              </w:tabs>
              <w:ind w:right="5"/>
              <w:rPr>
                <w:sz w:val="20"/>
                <w:szCs w:val="20"/>
              </w:rPr>
            </w:pPr>
            <w:r w:rsidRPr="00731EF0">
              <w:rPr>
                <w:sz w:val="20"/>
                <w:szCs w:val="20"/>
              </w:rPr>
              <w:t>Macierz musi zapewniać bezpieczeństwo i integralność oprogramowania zarządzającego funkcjami urządzenia poprzez oferowanie walidacji i szyfrowania dysków systemowych kontrolerów (</w:t>
            </w:r>
            <w:proofErr w:type="spellStart"/>
            <w:r w:rsidRPr="00731EF0">
              <w:rPr>
                <w:sz w:val="20"/>
                <w:szCs w:val="20"/>
              </w:rPr>
              <w:t>boot</w:t>
            </w:r>
            <w:proofErr w:type="spellEnd"/>
            <w:r w:rsidRPr="00731EF0">
              <w:rPr>
                <w:sz w:val="20"/>
                <w:szCs w:val="20"/>
              </w:rPr>
              <w:t xml:space="preserve"> </w:t>
            </w:r>
            <w:proofErr w:type="spellStart"/>
            <w:r w:rsidRPr="00731EF0">
              <w:rPr>
                <w:sz w:val="20"/>
                <w:szCs w:val="20"/>
              </w:rPr>
              <w:t>drive</w:t>
            </w:r>
            <w:proofErr w:type="spellEnd"/>
            <w:r w:rsidRPr="00731EF0">
              <w:rPr>
                <w:sz w:val="20"/>
                <w:szCs w:val="20"/>
              </w:rPr>
              <w:t>) uniemożliwiające uruchomienie macierzy w przypadku nieautoryzowanej zmiany ich zawartości</w:t>
            </w:r>
          </w:p>
          <w:p w14:paraId="266506D7" w14:textId="77777777" w:rsidR="00731EF0" w:rsidRDefault="00731EF0" w:rsidP="00731EF0">
            <w:pPr>
              <w:pStyle w:val="TableParagraph"/>
              <w:tabs>
                <w:tab w:val="left" w:pos="475"/>
              </w:tabs>
              <w:ind w:right="5"/>
              <w:rPr>
                <w:sz w:val="20"/>
                <w:szCs w:val="20"/>
              </w:rPr>
            </w:pPr>
          </w:p>
          <w:p w14:paraId="5B9A4957" w14:textId="77777777" w:rsidR="00731EF0" w:rsidRDefault="00731EF0" w:rsidP="00731EF0">
            <w:pPr>
              <w:pStyle w:val="TableParagraph"/>
              <w:tabs>
                <w:tab w:val="left" w:pos="475"/>
              </w:tabs>
              <w:ind w:left="0" w:right="5"/>
              <w:rPr>
                <w:sz w:val="20"/>
                <w:szCs w:val="20"/>
              </w:rPr>
            </w:pPr>
          </w:p>
          <w:p w14:paraId="48FC7B1A" w14:textId="77777777" w:rsidR="00731EF0" w:rsidRDefault="00731EF0" w:rsidP="00731EF0">
            <w:pPr>
              <w:pStyle w:val="TableParagraph"/>
              <w:numPr>
                <w:ilvl w:val="0"/>
                <w:numId w:val="53"/>
              </w:numPr>
              <w:tabs>
                <w:tab w:val="left" w:pos="475"/>
              </w:tabs>
              <w:ind w:right="4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Wszystkie krytyczne komponenty macierzy takie jak adaptery HBA, kontrolery dyskowe, pamięć, zasilacze i wentylatory muszą być zaprojektowane nadmiarowo: tak, aby awaria pojedynczego elementu nie wpływała na ciągłość dostępu do danych całego systemu. Komponenty te muszą być wymienialne w trakcie pracy macierz oraz cechować się brakiem pojedynczego punktu awarii.</w:t>
            </w:r>
          </w:p>
          <w:p w14:paraId="57173D07" w14:textId="77777777" w:rsidR="00731EF0" w:rsidRDefault="00731EF0" w:rsidP="00731EF0">
            <w:pPr>
              <w:pStyle w:val="TableParagraph"/>
              <w:numPr>
                <w:ilvl w:val="0"/>
                <w:numId w:val="53"/>
              </w:numPr>
              <w:tabs>
                <w:tab w:val="left" w:pos="475"/>
              </w:tabs>
              <w:ind w:right="4"/>
              <w:jc w:val="both"/>
              <w:rPr>
                <w:sz w:val="20"/>
                <w:szCs w:val="20"/>
              </w:rPr>
            </w:pPr>
            <w:r w:rsidRPr="00731EF0">
              <w:rPr>
                <w:sz w:val="20"/>
                <w:szCs w:val="20"/>
              </w:rPr>
              <w:t>Macierz musi umożliwiać zasilanie z dwóch niezależnych źródeł prądu jednofazowego o napięciu 200-240V i częstotliwości 50- 60Hz poprzez nadmiarowe zasilacze typu Hot-</w:t>
            </w:r>
            <w:proofErr w:type="spellStart"/>
            <w:r w:rsidRPr="00731EF0">
              <w:rPr>
                <w:sz w:val="20"/>
                <w:szCs w:val="20"/>
              </w:rPr>
              <w:t>Swap</w:t>
            </w:r>
            <w:proofErr w:type="spellEnd"/>
            <w:r w:rsidRPr="00731EF0">
              <w:rPr>
                <w:sz w:val="20"/>
                <w:szCs w:val="20"/>
              </w:rPr>
              <w:t>. Macierz musi być wyposażona w baterie obsługujące zanik zasilania, umożliwiające zachowanie danych w pamięci podręcznej cache i bezpieczne wyłączenie urządzenia dla dwóch awarii zasilania następujących jedne po drugiej.</w:t>
            </w:r>
          </w:p>
          <w:p w14:paraId="0D825E08" w14:textId="77777777" w:rsidR="00731EF0" w:rsidRDefault="00731EF0" w:rsidP="00731EF0">
            <w:pPr>
              <w:pStyle w:val="TableParagraph"/>
              <w:tabs>
                <w:tab w:val="left" w:pos="475"/>
              </w:tabs>
              <w:ind w:left="0" w:right="4"/>
              <w:rPr>
                <w:sz w:val="20"/>
                <w:szCs w:val="20"/>
              </w:rPr>
            </w:pPr>
          </w:p>
          <w:p w14:paraId="1ED11BB1" w14:textId="77777777" w:rsidR="00731EF0" w:rsidRPr="00FB4971" w:rsidRDefault="00731EF0" w:rsidP="00731EF0">
            <w:pPr>
              <w:pStyle w:val="TableParagraph"/>
              <w:numPr>
                <w:ilvl w:val="0"/>
                <w:numId w:val="54"/>
              </w:numPr>
              <w:tabs>
                <w:tab w:val="left" w:pos="475"/>
              </w:tabs>
              <w:ind w:right="4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 xml:space="preserve">Zarządzanie macierzą (tzn. zarządzanie co najmniej wszystkimi: portami We/Wy, woluminami, nośnikami dyskowymi </w:t>
            </w:r>
            <w:proofErr w:type="spellStart"/>
            <w:r w:rsidRPr="00FB4971">
              <w:rPr>
                <w:sz w:val="20"/>
                <w:szCs w:val="20"/>
              </w:rPr>
              <w:t>NVMe</w:t>
            </w:r>
            <w:proofErr w:type="spellEnd"/>
            <w:r w:rsidRPr="00FB4971">
              <w:rPr>
                <w:sz w:val="20"/>
                <w:szCs w:val="20"/>
              </w:rPr>
              <w:t>, klonowaniem, replikacją, wirtualizacją zasobów zewnętrznych) musi być realizowane z jednego interfejsu GUI, CLI.</w:t>
            </w:r>
          </w:p>
          <w:p w14:paraId="57202818" w14:textId="77777777" w:rsidR="00731EF0" w:rsidRPr="00FB4971" w:rsidRDefault="00731EF0" w:rsidP="00731EF0">
            <w:pPr>
              <w:pStyle w:val="TableParagraph"/>
              <w:numPr>
                <w:ilvl w:val="0"/>
                <w:numId w:val="54"/>
              </w:numPr>
              <w:tabs>
                <w:tab w:val="left" w:pos="475"/>
              </w:tabs>
              <w:ind w:right="6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 xml:space="preserve">Macierz musi umożliwiać zarządzanie przez redundantne interfejsy Ethernet o prędkości minimum 1Gbps i z użyciem przeglądarki internetowej pracującej w oparciu o protokół </w:t>
            </w:r>
            <w:proofErr w:type="spellStart"/>
            <w:r w:rsidRPr="00FB4971">
              <w:rPr>
                <w:sz w:val="20"/>
                <w:szCs w:val="20"/>
              </w:rPr>
              <w:t>https</w:t>
            </w:r>
            <w:proofErr w:type="spellEnd"/>
            <w:r w:rsidRPr="00FB4971">
              <w:rPr>
                <w:sz w:val="20"/>
                <w:szCs w:val="20"/>
              </w:rPr>
              <w:t>.</w:t>
            </w:r>
          </w:p>
          <w:p w14:paraId="07AF15E9" w14:textId="77777777" w:rsidR="00731EF0" w:rsidRPr="00FB4971" w:rsidRDefault="00731EF0" w:rsidP="00731EF0">
            <w:pPr>
              <w:pStyle w:val="TableParagraph"/>
              <w:numPr>
                <w:ilvl w:val="0"/>
                <w:numId w:val="54"/>
              </w:numPr>
              <w:tabs>
                <w:tab w:val="left" w:pos="475"/>
              </w:tabs>
              <w:ind w:right="8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lastRenderedPageBreak/>
              <w:t>W celu umożliwienia łatwej automatyzacji codziennych zadań administracyjnych, wymagane jest, aby dostarczona macierz umożliwiała tworzenie i wykonywanie skryptów użytkownika.</w:t>
            </w:r>
          </w:p>
          <w:p w14:paraId="62E8426A" w14:textId="77777777" w:rsidR="00731EF0" w:rsidRPr="00FB4971" w:rsidRDefault="00731EF0" w:rsidP="00731EF0">
            <w:pPr>
              <w:pStyle w:val="TableParagraph"/>
              <w:numPr>
                <w:ilvl w:val="0"/>
                <w:numId w:val="54"/>
              </w:numPr>
              <w:tabs>
                <w:tab w:val="left" w:pos="475"/>
              </w:tabs>
              <w:ind w:left="474" w:right="4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Zarządzanie musi umożliwić aktualizację daty i czasu zarówno manualnie, jak i z serwera NTP.</w:t>
            </w:r>
          </w:p>
          <w:p w14:paraId="0348D43F" w14:textId="77777777" w:rsidR="00731EF0" w:rsidRPr="00FB4971" w:rsidRDefault="00731EF0" w:rsidP="00731EF0">
            <w:pPr>
              <w:pStyle w:val="TableParagraph"/>
              <w:numPr>
                <w:ilvl w:val="0"/>
                <w:numId w:val="54"/>
              </w:numPr>
              <w:tabs>
                <w:tab w:val="left" w:pos="475"/>
              </w:tabs>
              <w:ind w:right="5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Zarządzanie musi umożliwić konfigurację wysyłania raportów serwisowych oraz automatycznego zgłaszania awarii do serwisu producenta poprzez protokoły SMTP/HTTPS w sposób automatyczny, tj. w przypadku awarii, bądź też w ustalonych regularnych odstępach czasu.</w:t>
            </w:r>
          </w:p>
          <w:p w14:paraId="1C033268" w14:textId="77777777" w:rsidR="00731EF0" w:rsidRPr="00FB4971" w:rsidRDefault="00731EF0" w:rsidP="00731EF0">
            <w:pPr>
              <w:pStyle w:val="TableParagraph"/>
              <w:numPr>
                <w:ilvl w:val="0"/>
                <w:numId w:val="54"/>
              </w:numPr>
              <w:tabs>
                <w:tab w:val="left" w:pos="475"/>
              </w:tabs>
              <w:ind w:right="2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Zarządzanie musi umożliwić konfigurację powiadomień o błędach i ostrzeżeniach do serwera SNMP.</w:t>
            </w:r>
          </w:p>
          <w:p w14:paraId="41B17821" w14:textId="77777777" w:rsidR="00731EF0" w:rsidRDefault="00731EF0" w:rsidP="00731EF0">
            <w:pPr>
              <w:pStyle w:val="TableParagraph"/>
              <w:numPr>
                <w:ilvl w:val="0"/>
                <w:numId w:val="54"/>
              </w:numPr>
              <w:tabs>
                <w:tab w:val="left" w:pos="475"/>
              </w:tabs>
              <w:ind w:right="3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 xml:space="preserve">Macierz musi umożliwiać automatyczną konfigurację i </w:t>
            </w:r>
            <w:proofErr w:type="spellStart"/>
            <w:r w:rsidRPr="00FB4971">
              <w:rPr>
                <w:sz w:val="20"/>
                <w:szCs w:val="20"/>
              </w:rPr>
              <w:t>prowizjonowanie</w:t>
            </w:r>
            <w:proofErr w:type="spellEnd"/>
            <w:r w:rsidRPr="00FB4971">
              <w:rPr>
                <w:sz w:val="20"/>
                <w:szCs w:val="20"/>
              </w:rPr>
              <w:t xml:space="preserve"> zasobów, poprzez użycie technologii </w:t>
            </w:r>
            <w:proofErr w:type="spellStart"/>
            <w:r w:rsidRPr="00FB4971">
              <w:rPr>
                <w:sz w:val="20"/>
                <w:szCs w:val="20"/>
              </w:rPr>
              <w:t>Ansible</w:t>
            </w:r>
            <w:proofErr w:type="spellEnd"/>
            <w:r w:rsidRPr="00FB4971">
              <w:rPr>
                <w:sz w:val="20"/>
                <w:szCs w:val="20"/>
              </w:rPr>
              <w:t>. Wymagane jest, aby producent wspierał powyższą technologię natywnie poprzez udostępnianie oficjalnych narzędzi (</w:t>
            </w:r>
            <w:proofErr w:type="spellStart"/>
            <w:r w:rsidRPr="00FB4971">
              <w:rPr>
                <w:sz w:val="20"/>
                <w:szCs w:val="20"/>
              </w:rPr>
              <w:t>Playbook</w:t>
            </w:r>
            <w:proofErr w:type="spellEnd"/>
            <w:r w:rsidRPr="00FB4971">
              <w:rPr>
                <w:sz w:val="20"/>
                <w:szCs w:val="20"/>
              </w:rPr>
              <w:t>).</w:t>
            </w:r>
          </w:p>
          <w:p w14:paraId="43F3D0DD" w14:textId="77777777" w:rsidR="00731EF0" w:rsidRDefault="00731EF0" w:rsidP="00731EF0">
            <w:pPr>
              <w:pStyle w:val="TableParagraph"/>
              <w:numPr>
                <w:ilvl w:val="0"/>
                <w:numId w:val="54"/>
              </w:numPr>
              <w:tabs>
                <w:tab w:val="left" w:pos="475"/>
              </w:tabs>
              <w:ind w:right="3"/>
              <w:jc w:val="both"/>
              <w:rPr>
                <w:sz w:val="20"/>
                <w:szCs w:val="20"/>
              </w:rPr>
            </w:pPr>
            <w:r w:rsidRPr="00731EF0">
              <w:rPr>
                <w:sz w:val="20"/>
                <w:szCs w:val="20"/>
              </w:rPr>
              <w:t>Macierz musi umożliwiać ochronę dostępu do graficznego interfejsu użytkownika (GUI) poprzez zastosowanie mechanizmów wieloskładnikowej autentykacji użytkownika (Multi-</w:t>
            </w:r>
            <w:proofErr w:type="spellStart"/>
            <w:r w:rsidRPr="00731EF0">
              <w:rPr>
                <w:sz w:val="20"/>
                <w:szCs w:val="20"/>
              </w:rPr>
              <w:t>factor</w:t>
            </w:r>
            <w:proofErr w:type="spellEnd"/>
            <w:r w:rsidRPr="00731EF0">
              <w:rPr>
                <w:sz w:val="20"/>
                <w:szCs w:val="20"/>
              </w:rPr>
              <w:t xml:space="preserve"> </w:t>
            </w:r>
            <w:proofErr w:type="spellStart"/>
            <w:r w:rsidRPr="00731EF0">
              <w:rPr>
                <w:sz w:val="20"/>
                <w:szCs w:val="20"/>
              </w:rPr>
              <w:t>authentication</w:t>
            </w:r>
            <w:proofErr w:type="spellEnd"/>
            <w:r w:rsidRPr="00731EF0">
              <w:rPr>
                <w:sz w:val="20"/>
                <w:szCs w:val="20"/>
              </w:rPr>
              <w:t xml:space="preserve"> – MFA)</w:t>
            </w:r>
          </w:p>
          <w:p w14:paraId="567F3D39" w14:textId="77777777" w:rsidR="002F2F8B" w:rsidRDefault="002F2F8B" w:rsidP="002F2F8B">
            <w:pPr>
              <w:pStyle w:val="TableParagraph"/>
              <w:tabs>
                <w:tab w:val="left" w:pos="475"/>
              </w:tabs>
              <w:ind w:left="0" w:right="3"/>
              <w:rPr>
                <w:sz w:val="20"/>
                <w:szCs w:val="20"/>
              </w:rPr>
            </w:pPr>
          </w:p>
          <w:p w14:paraId="24095915" w14:textId="77777777" w:rsidR="002F2F8B" w:rsidRPr="00FB4971" w:rsidRDefault="002F2F8B" w:rsidP="002F2F8B">
            <w:pPr>
              <w:pStyle w:val="TableParagraph"/>
              <w:numPr>
                <w:ilvl w:val="0"/>
                <w:numId w:val="55"/>
              </w:numPr>
              <w:tabs>
                <w:tab w:val="left" w:pos="475"/>
              </w:tabs>
              <w:ind w:right="5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Zaoferowane rozwiązanie musi posiadać możliwość implementacji klastra geograficznego. W przypadku awarii jednego z ośrodków nastąpi bezprzerwowe przełączenie do lokalizacji zapasowej. Powyższa funkcjonalność musi być realizowana niezależnie od systemu operacyjnego na poziomie przełączania ścieżek do urządzenia logicznego.</w:t>
            </w:r>
          </w:p>
          <w:p w14:paraId="15AB45C9" w14:textId="77777777" w:rsidR="002F2F8B" w:rsidRPr="00FB4971" w:rsidRDefault="002F2F8B" w:rsidP="002F2F8B">
            <w:pPr>
              <w:pStyle w:val="TableParagraph"/>
              <w:numPr>
                <w:ilvl w:val="0"/>
                <w:numId w:val="55"/>
              </w:numPr>
              <w:tabs>
                <w:tab w:val="left" w:pos="475"/>
              </w:tabs>
              <w:ind w:right="2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Wymagane jest, aby rozwiązanie klastra geograficznego, umożliwiało konfigurację automatycznej replikacji danych przechowywanych w ramach klastra, do trzeciego ośrodka przetwarzania danych, w trybie co najmniej replikacji asynchronicznej, tak aby w przypadku awarii/niedostępności klastra geograficznego istniała możliwość przywrócenia danych z użyciem trzeciego ośrodka przetwarzania danych.</w:t>
            </w:r>
          </w:p>
          <w:p w14:paraId="66A0EA9D" w14:textId="77777777" w:rsidR="002F2F8B" w:rsidRPr="00FB4971" w:rsidRDefault="002F2F8B" w:rsidP="002F2F8B">
            <w:pPr>
              <w:pStyle w:val="TableParagraph"/>
              <w:numPr>
                <w:ilvl w:val="0"/>
                <w:numId w:val="55"/>
              </w:numPr>
              <w:tabs>
                <w:tab w:val="left" w:pos="475"/>
              </w:tabs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 xml:space="preserve">Macierz musi obsługiwać funkcjonalność oszczędnych woluminów, czyli </w:t>
            </w:r>
            <w:proofErr w:type="spellStart"/>
            <w:r w:rsidRPr="00FB4971">
              <w:rPr>
                <w:sz w:val="20"/>
                <w:szCs w:val="20"/>
              </w:rPr>
              <w:t>nadalokacji</w:t>
            </w:r>
            <w:proofErr w:type="spellEnd"/>
            <w:r w:rsidRPr="00FB4971">
              <w:rPr>
                <w:sz w:val="20"/>
                <w:szCs w:val="20"/>
              </w:rPr>
              <w:t xml:space="preserve"> (</w:t>
            </w:r>
            <w:proofErr w:type="spellStart"/>
            <w:r w:rsidRPr="00FB4971">
              <w:rPr>
                <w:sz w:val="20"/>
                <w:szCs w:val="20"/>
              </w:rPr>
              <w:t>thin</w:t>
            </w:r>
            <w:proofErr w:type="spellEnd"/>
            <w:r w:rsidRPr="00FB4971">
              <w:rPr>
                <w:sz w:val="20"/>
                <w:szCs w:val="20"/>
              </w:rPr>
              <w:t xml:space="preserve"> </w:t>
            </w:r>
            <w:proofErr w:type="spellStart"/>
            <w:r w:rsidRPr="00FB4971">
              <w:rPr>
                <w:sz w:val="20"/>
                <w:szCs w:val="20"/>
              </w:rPr>
              <w:t>provisioning</w:t>
            </w:r>
            <w:proofErr w:type="spellEnd"/>
            <w:r w:rsidRPr="00FB4971">
              <w:rPr>
                <w:sz w:val="20"/>
                <w:szCs w:val="20"/>
              </w:rPr>
              <w:t xml:space="preserve">) dla wolumenów zbudowanych na dyskach SSD (lub tych zewnętrznie </w:t>
            </w:r>
            <w:proofErr w:type="spellStart"/>
            <w:r w:rsidRPr="00FB4971">
              <w:rPr>
                <w:sz w:val="20"/>
                <w:szCs w:val="20"/>
              </w:rPr>
              <w:t>wirtualizowanych</w:t>
            </w:r>
            <w:proofErr w:type="spellEnd"/>
            <w:r w:rsidRPr="00FB4971">
              <w:rPr>
                <w:sz w:val="20"/>
                <w:szCs w:val="20"/>
              </w:rPr>
              <w:t>).</w:t>
            </w:r>
          </w:p>
          <w:p w14:paraId="46556486" w14:textId="77777777" w:rsidR="002F2F8B" w:rsidRPr="00FB4971" w:rsidRDefault="002F2F8B" w:rsidP="002F2F8B">
            <w:pPr>
              <w:pStyle w:val="TableParagraph"/>
              <w:numPr>
                <w:ilvl w:val="0"/>
                <w:numId w:val="55"/>
              </w:numPr>
              <w:tabs>
                <w:tab w:val="left" w:pos="475"/>
              </w:tabs>
              <w:ind w:right="6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Kompresja danych w trybie „na bieżąco” („</w:t>
            </w:r>
            <w:proofErr w:type="spellStart"/>
            <w:r w:rsidRPr="00FB4971">
              <w:rPr>
                <w:sz w:val="20"/>
                <w:szCs w:val="20"/>
              </w:rPr>
              <w:t>inline</w:t>
            </w:r>
            <w:proofErr w:type="spellEnd"/>
            <w:r w:rsidRPr="00FB4971">
              <w:rPr>
                <w:sz w:val="20"/>
                <w:szCs w:val="20"/>
              </w:rPr>
              <w:t>”) bez wcześniejszego zapisywania danych na nośnikach dyskowych w formie nie skompresowanej.</w:t>
            </w:r>
          </w:p>
          <w:p w14:paraId="54FE3A33" w14:textId="77777777" w:rsidR="002F2F8B" w:rsidRPr="00FB4971" w:rsidRDefault="002F2F8B" w:rsidP="002F2F8B">
            <w:pPr>
              <w:pStyle w:val="TableParagraph"/>
              <w:numPr>
                <w:ilvl w:val="0"/>
                <w:numId w:val="55"/>
              </w:numPr>
              <w:tabs>
                <w:tab w:val="left" w:pos="475"/>
              </w:tabs>
              <w:ind w:right="1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 xml:space="preserve">Macierz musi obsługiwać dynamiczne zwiększanie rozmiaru wolumenów (LUN bez mechanizmu </w:t>
            </w:r>
            <w:proofErr w:type="spellStart"/>
            <w:r w:rsidRPr="00FB4971">
              <w:rPr>
                <w:sz w:val="20"/>
                <w:szCs w:val="20"/>
              </w:rPr>
              <w:t>thin-provisioning</w:t>
            </w:r>
            <w:proofErr w:type="spellEnd"/>
            <w:r w:rsidRPr="00FB4971">
              <w:rPr>
                <w:sz w:val="20"/>
                <w:szCs w:val="20"/>
              </w:rPr>
              <w:t>) do maksymalnej dostępnej oferowanej przestrzeni. Zamawiający zastrzega sobie prawo wykonania testu potwierdzającego możliwość założenia woluminu o wielkości 1 TB i zwiększanie jego rozmiaru do maksymalnej dostępnej oferowanej przestrzeni, a następnie zapisania na nim danych do 100% pojemności.</w:t>
            </w:r>
          </w:p>
          <w:p w14:paraId="380BA858" w14:textId="77777777" w:rsidR="002F2F8B" w:rsidRPr="00FB4971" w:rsidRDefault="002F2F8B" w:rsidP="002F2F8B">
            <w:pPr>
              <w:pStyle w:val="TableParagraph"/>
              <w:numPr>
                <w:ilvl w:val="0"/>
                <w:numId w:val="55"/>
              </w:numPr>
              <w:tabs>
                <w:tab w:val="left" w:pos="473"/>
                <w:tab w:val="left" w:pos="475"/>
              </w:tabs>
              <w:ind w:right="2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 xml:space="preserve">Funkcjonalność pamięci podręcznej (Cache) musi wspierać zarządzanie procesem odczytu i zapisu danych na poziomie każdego woluminu zdefiniowanego w macierzy. Musi istnieć możliwość wyłączenia funkcji cache </w:t>
            </w:r>
            <w:proofErr w:type="spellStart"/>
            <w:r w:rsidRPr="00FB4971">
              <w:rPr>
                <w:sz w:val="20"/>
                <w:szCs w:val="20"/>
              </w:rPr>
              <w:t>write</w:t>
            </w:r>
            <w:proofErr w:type="spellEnd"/>
            <w:r w:rsidRPr="00FB4971">
              <w:rPr>
                <w:sz w:val="20"/>
                <w:szCs w:val="20"/>
              </w:rPr>
              <w:t xml:space="preserve"> dla poszczególnych wolumenów z równoczesnym zachowaniem funkcji cache </w:t>
            </w:r>
            <w:proofErr w:type="spellStart"/>
            <w:r w:rsidRPr="00FB4971">
              <w:rPr>
                <w:sz w:val="20"/>
                <w:szCs w:val="20"/>
              </w:rPr>
              <w:t>read</w:t>
            </w:r>
            <w:proofErr w:type="spellEnd"/>
            <w:r w:rsidRPr="00FB4971">
              <w:rPr>
                <w:sz w:val="20"/>
                <w:szCs w:val="20"/>
              </w:rPr>
              <w:t xml:space="preserve"> dla tych woluminów. Musi istnieć możliwość wyłączenia obu funkcji cache </w:t>
            </w:r>
            <w:proofErr w:type="spellStart"/>
            <w:r w:rsidRPr="00FB4971">
              <w:rPr>
                <w:sz w:val="20"/>
                <w:szCs w:val="20"/>
              </w:rPr>
              <w:t>write</w:t>
            </w:r>
            <w:proofErr w:type="spellEnd"/>
            <w:r w:rsidRPr="00FB4971">
              <w:rPr>
                <w:sz w:val="20"/>
                <w:szCs w:val="20"/>
              </w:rPr>
              <w:t xml:space="preserve"> i cache </w:t>
            </w:r>
            <w:proofErr w:type="spellStart"/>
            <w:r w:rsidRPr="00FB4971">
              <w:rPr>
                <w:sz w:val="20"/>
                <w:szCs w:val="20"/>
              </w:rPr>
              <w:t>read</w:t>
            </w:r>
            <w:proofErr w:type="spellEnd"/>
            <w:r w:rsidRPr="00FB4971">
              <w:rPr>
                <w:sz w:val="20"/>
                <w:szCs w:val="20"/>
              </w:rPr>
              <w:t xml:space="preserve"> dla poszczególnych wolumenów.</w:t>
            </w:r>
          </w:p>
          <w:p w14:paraId="32460E70" w14:textId="77777777" w:rsidR="002F2F8B" w:rsidRPr="00FB4971" w:rsidRDefault="002F2F8B" w:rsidP="002F2F8B">
            <w:pPr>
              <w:pStyle w:val="TableParagraph"/>
              <w:numPr>
                <w:ilvl w:val="0"/>
                <w:numId w:val="55"/>
              </w:numPr>
              <w:tabs>
                <w:tab w:val="left" w:pos="475"/>
              </w:tabs>
              <w:ind w:left="473" w:right="5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 xml:space="preserve">Macierz musi zapewnić funkcjonalność zarządzania limitem operacji wejścia/wyjścia wykonywanych na danym wolumenie, </w:t>
            </w:r>
            <w:r w:rsidRPr="00FB4971">
              <w:rPr>
                <w:sz w:val="20"/>
                <w:szCs w:val="20"/>
              </w:rPr>
              <w:lastRenderedPageBreak/>
              <w:t>hoście lub grupie hostów - zarządzanie musi być możliwe zarówno poprzez określenie ilości operacji I/O na sekundę jak również przepustowości określonej w MB/s.</w:t>
            </w:r>
          </w:p>
          <w:p w14:paraId="44A4A9B1" w14:textId="77777777" w:rsidR="002F2F8B" w:rsidRPr="00FB4971" w:rsidRDefault="002F2F8B" w:rsidP="002F2F8B">
            <w:pPr>
              <w:pStyle w:val="TableParagraph"/>
              <w:numPr>
                <w:ilvl w:val="0"/>
                <w:numId w:val="55"/>
              </w:numPr>
              <w:tabs>
                <w:tab w:val="left" w:pos="473"/>
                <w:tab w:val="left" w:pos="475"/>
              </w:tabs>
              <w:ind w:right="5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 xml:space="preserve">Urządzenie musi mieć wsparcie producenta dla następujących systemów operacyjnych: Microsoft Windows Server 2016,2019, 2022, Red </w:t>
            </w:r>
            <w:proofErr w:type="spellStart"/>
            <w:r w:rsidRPr="00FB4971">
              <w:rPr>
                <w:sz w:val="20"/>
                <w:szCs w:val="20"/>
              </w:rPr>
              <w:t>Hat</w:t>
            </w:r>
            <w:proofErr w:type="spellEnd"/>
            <w:r w:rsidRPr="00FB4971">
              <w:rPr>
                <w:sz w:val="20"/>
                <w:szCs w:val="20"/>
              </w:rPr>
              <w:t xml:space="preserve"> Linux 7.x i 8.x lub nowszy, IBM AIX 7.2,7.3, SUSE Linux 12 i 15, </w:t>
            </w:r>
            <w:proofErr w:type="spellStart"/>
            <w:r w:rsidRPr="00FB4971">
              <w:rPr>
                <w:sz w:val="20"/>
                <w:szCs w:val="20"/>
              </w:rPr>
              <w:t>VMware</w:t>
            </w:r>
            <w:proofErr w:type="spellEnd"/>
            <w:r w:rsidRPr="00FB4971">
              <w:rPr>
                <w:sz w:val="20"/>
                <w:szCs w:val="20"/>
              </w:rPr>
              <w:t xml:space="preserve"> </w:t>
            </w:r>
            <w:proofErr w:type="spellStart"/>
            <w:r w:rsidRPr="00FB4971">
              <w:rPr>
                <w:sz w:val="20"/>
                <w:szCs w:val="20"/>
              </w:rPr>
              <w:t>vSphere</w:t>
            </w:r>
            <w:proofErr w:type="spellEnd"/>
            <w:r w:rsidRPr="00FB4971">
              <w:rPr>
                <w:sz w:val="20"/>
                <w:szCs w:val="20"/>
              </w:rPr>
              <w:t xml:space="preserve"> ESX 7.0 i 8.0. lub nowsze do wykorzystywania przez Zamawiającego. Informacja potwierdzająca spełnienie wymagania musi być opublikowana na ogólnodostępnej stronie internetowej.</w:t>
            </w:r>
          </w:p>
          <w:p w14:paraId="7C0EBE51" w14:textId="77777777" w:rsidR="002F2F8B" w:rsidRDefault="002F2F8B" w:rsidP="002F2F8B">
            <w:pPr>
              <w:pStyle w:val="TableParagraph"/>
              <w:numPr>
                <w:ilvl w:val="0"/>
                <w:numId w:val="55"/>
              </w:numPr>
              <w:tabs>
                <w:tab w:val="left" w:pos="473"/>
                <w:tab w:val="left" w:pos="475"/>
              </w:tabs>
              <w:ind w:right="5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Macierz musi obsługiwać funkcjonalność separacji woluminów dyskowych prezentowanych przez ten sam port FC macierzy pomiędzy różnymi typami hostów.</w:t>
            </w:r>
          </w:p>
          <w:p w14:paraId="6B9425DB" w14:textId="77777777" w:rsidR="002F2F8B" w:rsidRDefault="002F2F8B" w:rsidP="002F2F8B">
            <w:pPr>
              <w:pStyle w:val="TableParagraph"/>
              <w:numPr>
                <w:ilvl w:val="0"/>
                <w:numId w:val="55"/>
              </w:numPr>
              <w:tabs>
                <w:tab w:val="left" w:pos="475"/>
              </w:tabs>
              <w:ind w:right="5"/>
              <w:rPr>
                <w:sz w:val="20"/>
                <w:szCs w:val="20"/>
              </w:rPr>
            </w:pPr>
            <w:r w:rsidRPr="002F2F8B">
              <w:rPr>
                <w:sz w:val="20"/>
                <w:szCs w:val="20"/>
              </w:rPr>
              <w:t>Jeżeli do obsługi powyższych funkcjonalności wymagane są dodatkowe licencje, należy je dostarczyć dla całej maksymalnej pojemności urządzenia</w:t>
            </w:r>
          </w:p>
          <w:p w14:paraId="359A3113" w14:textId="77777777" w:rsidR="00C873FC" w:rsidRDefault="00C873FC" w:rsidP="00C873FC">
            <w:pPr>
              <w:pStyle w:val="TableParagraph"/>
              <w:tabs>
                <w:tab w:val="left" w:pos="475"/>
              </w:tabs>
              <w:ind w:left="0" w:right="5"/>
              <w:rPr>
                <w:sz w:val="20"/>
                <w:szCs w:val="20"/>
              </w:rPr>
            </w:pPr>
          </w:p>
          <w:p w14:paraId="403B858C" w14:textId="77777777" w:rsidR="00C873FC" w:rsidRDefault="00C873FC" w:rsidP="00C873FC">
            <w:pPr>
              <w:pStyle w:val="TableParagraph"/>
              <w:tabs>
                <w:tab w:val="left" w:pos="475"/>
              </w:tabs>
              <w:ind w:left="0" w:right="5"/>
              <w:rPr>
                <w:sz w:val="20"/>
                <w:szCs w:val="20"/>
              </w:rPr>
            </w:pPr>
          </w:p>
          <w:p w14:paraId="21CD02E7" w14:textId="77777777" w:rsidR="00C873FC" w:rsidRPr="00FB4971" w:rsidRDefault="00C873FC" w:rsidP="00C873FC">
            <w:pPr>
              <w:pStyle w:val="TableParagraph"/>
              <w:numPr>
                <w:ilvl w:val="0"/>
                <w:numId w:val="56"/>
              </w:numPr>
              <w:tabs>
                <w:tab w:val="left" w:pos="475"/>
              </w:tabs>
              <w:ind w:right="7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 xml:space="preserve">Macierz musi zapewnić możliwość rozłożenia jednego wolumenu logicznego pomiędzy co najmniej dwoma różnymi typami </w:t>
            </w:r>
            <w:proofErr w:type="spellStart"/>
            <w:r w:rsidRPr="00FB4971">
              <w:rPr>
                <w:sz w:val="20"/>
                <w:szCs w:val="20"/>
              </w:rPr>
              <w:t>wirtualizowanych</w:t>
            </w:r>
            <w:proofErr w:type="spellEnd"/>
            <w:r w:rsidRPr="00FB4971">
              <w:rPr>
                <w:sz w:val="20"/>
                <w:szCs w:val="20"/>
              </w:rPr>
              <w:t xml:space="preserve"> macierzy dyskowych.</w:t>
            </w:r>
          </w:p>
          <w:p w14:paraId="50F51B21" w14:textId="77777777" w:rsidR="00C873FC" w:rsidRDefault="00C873FC" w:rsidP="00C873FC">
            <w:pPr>
              <w:pStyle w:val="TableParagraph"/>
              <w:numPr>
                <w:ilvl w:val="0"/>
                <w:numId w:val="56"/>
              </w:numPr>
              <w:tabs>
                <w:tab w:val="left" w:pos="475"/>
              </w:tabs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Macierz musi umożliwiać stworzenie kopii lustrzanej (mirror) woluminu pomiędzy różnymi macierzami. Awaria jednej kopii lustra musi być niezauważalna dla systemu hosta.</w:t>
            </w:r>
          </w:p>
          <w:p w14:paraId="436C4E96" w14:textId="77777777" w:rsidR="00C873FC" w:rsidRDefault="00C873FC" w:rsidP="00C873FC">
            <w:pPr>
              <w:pStyle w:val="TableParagraph"/>
              <w:numPr>
                <w:ilvl w:val="0"/>
                <w:numId w:val="56"/>
              </w:numPr>
              <w:tabs>
                <w:tab w:val="left" w:pos="475"/>
              </w:tabs>
              <w:jc w:val="both"/>
              <w:rPr>
                <w:sz w:val="20"/>
                <w:szCs w:val="20"/>
              </w:rPr>
            </w:pPr>
            <w:r w:rsidRPr="00C873FC">
              <w:rPr>
                <w:sz w:val="20"/>
                <w:szCs w:val="20"/>
              </w:rPr>
              <w:t>Macierz musi umożliwiać podłączenie co najmniej 500 hostów oraz dokonania minimum 64 000 mapowań wolumen-host.</w:t>
            </w:r>
          </w:p>
          <w:p w14:paraId="4E176444" w14:textId="77777777" w:rsidR="00C873FC" w:rsidRDefault="00C873FC" w:rsidP="00C873FC">
            <w:pPr>
              <w:pStyle w:val="TableParagraph"/>
              <w:tabs>
                <w:tab w:val="left" w:pos="475"/>
              </w:tabs>
              <w:ind w:left="0"/>
              <w:rPr>
                <w:sz w:val="20"/>
                <w:szCs w:val="20"/>
              </w:rPr>
            </w:pPr>
          </w:p>
          <w:p w14:paraId="0DEEBA87" w14:textId="77777777" w:rsidR="00C873FC" w:rsidRDefault="00C873FC" w:rsidP="00C873FC">
            <w:pPr>
              <w:pStyle w:val="TableParagraph"/>
              <w:tabs>
                <w:tab w:val="left" w:pos="475"/>
              </w:tabs>
              <w:ind w:left="0"/>
              <w:rPr>
                <w:sz w:val="20"/>
                <w:szCs w:val="20"/>
              </w:rPr>
            </w:pPr>
          </w:p>
          <w:p w14:paraId="52F9E8B3" w14:textId="77777777" w:rsidR="00C873FC" w:rsidRPr="00FB4971" w:rsidRDefault="00C873FC" w:rsidP="00C873FC">
            <w:pPr>
              <w:pStyle w:val="TableParagraph"/>
              <w:numPr>
                <w:ilvl w:val="0"/>
                <w:numId w:val="57"/>
              </w:numPr>
              <w:tabs>
                <w:tab w:val="left" w:pos="475"/>
              </w:tabs>
              <w:ind w:right="9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Macierz musi zapewnić funkcjonalność definiowania kopii danych pomiędzy woluminami źródłowymi a docelowymi (target).</w:t>
            </w:r>
          </w:p>
          <w:p w14:paraId="5860F41E" w14:textId="77777777" w:rsidR="00C873FC" w:rsidRPr="00FB4971" w:rsidRDefault="00C873FC" w:rsidP="00C873FC">
            <w:pPr>
              <w:pStyle w:val="TableParagraph"/>
              <w:numPr>
                <w:ilvl w:val="0"/>
                <w:numId w:val="57"/>
              </w:numPr>
              <w:tabs>
                <w:tab w:val="left" w:pos="475"/>
              </w:tabs>
              <w:ind w:right="9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 xml:space="preserve">Macierz musi mieć możliwość automatycznego tworzenia odseparowanych logicznie kopii danych, niedostępnych dla użytkowników (hostów) w celu realizacji mechanizmów zabezpieczenia danych przed atakami typu </w:t>
            </w:r>
            <w:proofErr w:type="spellStart"/>
            <w:r w:rsidRPr="00FB4971">
              <w:rPr>
                <w:sz w:val="20"/>
                <w:szCs w:val="20"/>
              </w:rPr>
              <w:t>ransomware</w:t>
            </w:r>
            <w:proofErr w:type="spellEnd"/>
            <w:r w:rsidRPr="00FB4971">
              <w:rPr>
                <w:sz w:val="20"/>
                <w:szCs w:val="20"/>
              </w:rPr>
              <w:t xml:space="preserve"> i przypadkowym usunięciem danych. Kopie danych muszą posiadać cechę „</w:t>
            </w:r>
            <w:proofErr w:type="spellStart"/>
            <w:r w:rsidRPr="00FB4971">
              <w:rPr>
                <w:sz w:val="20"/>
                <w:szCs w:val="20"/>
              </w:rPr>
              <w:t>immutable</w:t>
            </w:r>
            <w:proofErr w:type="spellEnd"/>
            <w:r w:rsidRPr="00FB4971">
              <w:rPr>
                <w:sz w:val="20"/>
                <w:szCs w:val="20"/>
              </w:rPr>
              <w:t>” tzn. nie mogą być usunięte przez okres ich retencji lub usunięte jedynie poprzez autoryzowanego w tym celu użytkownika z możliwością konfiguracji potwierdzenia usunięcia przez dodatkowego użytkownika. Funkcjonalność może być realizowana przez zewnętrzne oprogramowanie, jednakże musi zapewnić pełną kompatybilność z oferowaną macierzą.</w:t>
            </w:r>
          </w:p>
          <w:p w14:paraId="1A81FB9E" w14:textId="77777777" w:rsidR="00C873FC" w:rsidRPr="00FB4971" w:rsidRDefault="00C873FC" w:rsidP="00C873FC">
            <w:pPr>
              <w:pStyle w:val="TableParagraph"/>
              <w:numPr>
                <w:ilvl w:val="0"/>
                <w:numId w:val="58"/>
              </w:numPr>
              <w:tabs>
                <w:tab w:val="left" w:pos="475"/>
              </w:tabs>
              <w:ind w:right="6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 xml:space="preserve">Administrator musi mieć możliwość tworzenia kopii danych w trybach </w:t>
            </w:r>
            <w:proofErr w:type="spellStart"/>
            <w:r w:rsidRPr="00FB4971">
              <w:rPr>
                <w:sz w:val="20"/>
                <w:szCs w:val="20"/>
              </w:rPr>
              <w:t>incremental</w:t>
            </w:r>
            <w:proofErr w:type="spellEnd"/>
            <w:r w:rsidRPr="00FB4971">
              <w:rPr>
                <w:sz w:val="20"/>
                <w:szCs w:val="20"/>
              </w:rPr>
              <w:t xml:space="preserve"> (aktualizacja kopii o różnicę danych jaka powstała od czasu poprzednio wykonanej kopii), </w:t>
            </w:r>
            <w:proofErr w:type="spellStart"/>
            <w:r w:rsidRPr="00FB4971">
              <w:rPr>
                <w:sz w:val="20"/>
                <w:szCs w:val="20"/>
              </w:rPr>
              <w:t>multitarget</w:t>
            </w:r>
            <w:proofErr w:type="spellEnd"/>
            <w:r w:rsidRPr="00FB4971">
              <w:rPr>
                <w:sz w:val="20"/>
                <w:szCs w:val="20"/>
              </w:rPr>
              <w:t xml:space="preserve"> (możliwość równoczesnego zdefiniowania wielu woluminów docelowych dla jednego woluminu źródłowego), jako kopia binarna (klon).</w:t>
            </w:r>
          </w:p>
          <w:p w14:paraId="079E9247" w14:textId="77777777" w:rsidR="00C873FC" w:rsidRPr="00FB4971" w:rsidRDefault="00C873FC" w:rsidP="00C873FC">
            <w:pPr>
              <w:pStyle w:val="TableParagraph"/>
              <w:numPr>
                <w:ilvl w:val="0"/>
                <w:numId w:val="58"/>
              </w:numPr>
              <w:tabs>
                <w:tab w:val="left" w:pos="475"/>
              </w:tabs>
              <w:ind w:right="1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Macierz musi umożliwiać przywrócenie danych zabezpieczonych mechanizmem kopii migawkowej (</w:t>
            </w:r>
            <w:proofErr w:type="spellStart"/>
            <w:r w:rsidRPr="00FB4971">
              <w:rPr>
                <w:sz w:val="20"/>
                <w:szCs w:val="20"/>
              </w:rPr>
              <w:t>snaphsot</w:t>
            </w:r>
            <w:proofErr w:type="spellEnd"/>
            <w:r w:rsidRPr="00FB4971">
              <w:rPr>
                <w:sz w:val="20"/>
                <w:szCs w:val="20"/>
              </w:rPr>
              <w:t xml:space="preserve">, PIT </w:t>
            </w:r>
            <w:proofErr w:type="spellStart"/>
            <w:r w:rsidRPr="00FB4971">
              <w:rPr>
                <w:sz w:val="20"/>
                <w:szCs w:val="20"/>
              </w:rPr>
              <w:t>Copy</w:t>
            </w:r>
            <w:proofErr w:type="spellEnd"/>
            <w:r w:rsidRPr="00FB4971">
              <w:rPr>
                <w:sz w:val="20"/>
                <w:szCs w:val="20"/>
              </w:rPr>
              <w:t xml:space="preserve">) poprzez odtworzenie danych na źródle - </w:t>
            </w:r>
            <w:proofErr w:type="spellStart"/>
            <w:r w:rsidRPr="00FB4971">
              <w:rPr>
                <w:sz w:val="20"/>
                <w:szCs w:val="20"/>
              </w:rPr>
              <w:t>source</w:t>
            </w:r>
            <w:proofErr w:type="spellEnd"/>
            <w:r w:rsidRPr="00FB4971">
              <w:rPr>
                <w:sz w:val="20"/>
                <w:szCs w:val="20"/>
              </w:rPr>
              <w:t xml:space="preserve"> z docelowego punktu – target (odwrócenie relacji </w:t>
            </w:r>
            <w:proofErr w:type="spellStart"/>
            <w:r w:rsidRPr="00FB4971">
              <w:rPr>
                <w:sz w:val="20"/>
                <w:szCs w:val="20"/>
              </w:rPr>
              <w:t>snapshota</w:t>
            </w:r>
            <w:proofErr w:type="spellEnd"/>
            <w:r w:rsidRPr="00FB4971">
              <w:rPr>
                <w:sz w:val="20"/>
                <w:szCs w:val="20"/>
              </w:rPr>
              <w:t>)</w:t>
            </w:r>
          </w:p>
          <w:p w14:paraId="695E51E8" w14:textId="77777777" w:rsidR="00C873FC" w:rsidRPr="00FB4971" w:rsidRDefault="00C873FC" w:rsidP="00C873FC">
            <w:pPr>
              <w:pStyle w:val="TableParagraph"/>
              <w:numPr>
                <w:ilvl w:val="0"/>
                <w:numId w:val="58"/>
              </w:numPr>
              <w:tabs>
                <w:tab w:val="left" w:pos="475"/>
              </w:tabs>
              <w:ind w:right="1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Macierz musi natywnie wspierać udostępnianie zasobów zabezpieczonych mechanizmem kopii migawkowej (</w:t>
            </w:r>
            <w:proofErr w:type="spellStart"/>
            <w:r w:rsidRPr="00FB4971">
              <w:rPr>
                <w:sz w:val="20"/>
                <w:szCs w:val="20"/>
              </w:rPr>
              <w:t>Snapshot</w:t>
            </w:r>
            <w:proofErr w:type="spellEnd"/>
            <w:r w:rsidRPr="00FB4971">
              <w:rPr>
                <w:sz w:val="20"/>
                <w:szCs w:val="20"/>
              </w:rPr>
              <w:t xml:space="preserve">, PIT </w:t>
            </w:r>
            <w:proofErr w:type="spellStart"/>
            <w:r w:rsidRPr="00FB4971">
              <w:rPr>
                <w:sz w:val="20"/>
                <w:szCs w:val="20"/>
              </w:rPr>
              <w:t>Copy</w:t>
            </w:r>
            <w:proofErr w:type="spellEnd"/>
            <w:r w:rsidRPr="00FB4971">
              <w:rPr>
                <w:sz w:val="20"/>
                <w:szCs w:val="20"/>
              </w:rPr>
              <w:t>) do innych zatwierdzonych hostów poza środowiskiem produkcyjnym, tj. np. do celów testowych lub badawczo- rozwojowych.</w:t>
            </w:r>
          </w:p>
          <w:p w14:paraId="62792040" w14:textId="77777777" w:rsidR="00C873FC" w:rsidRPr="00FB4971" w:rsidRDefault="00C873FC" w:rsidP="00C873FC">
            <w:pPr>
              <w:pStyle w:val="TableParagraph"/>
              <w:numPr>
                <w:ilvl w:val="0"/>
                <w:numId w:val="58"/>
              </w:numPr>
              <w:tabs>
                <w:tab w:val="left" w:pos="475"/>
              </w:tabs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 xml:space="preserve">Macierz musi obsługiwać co najmniej 254 kopii migawkowych </w:t>
            </w:r>
            <w:r w:rsidRPr="00FB4971">
              <w:rPr>
                <w:sz w:val="20"/>
                <w:szCs w:val="20"/>
              </w:rPr>
              <w:lastRenderedPageBreak/>
              <w:t>jednego woluminu i musi obsługiwać co najmniej 2500 relacji kopiowania dla wielu woluminów źródło target.</w:t>
            </w:r>
          </w:p>
          <w:p w14:paraId="5BD71176" w14:textId="77777777" w:rsidR="00C873FC" w:rsidRDefault="00C873FC" w:rsidP="00C873FC">
            <w:pPr>
              <w:pStyle w:val="TableParagraph"/>
              <w:numPr>
                <w:ilvl w:val="0"/>
                <w:numId w:val="58"/>
              </w:numPr>
              <w:tabs>
                <w:tab w:val="left" w:pos="475"/>
              </w:tabs>
              <w:ind w:right="7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Macierz musi obsługiwać wykonanie kopii wolumenów odseparowanych logicznie dla co najmniej 10000 wolumenów.</w:t>
            </w:r>
          </w:p>
          <w:p w14:paraId="781695F7" w14:textId="77777777" w:rsidR="00C873FC" w:rsidRDefault="00C873FC" w:rsidP="00C873FC">
            <w:pPr>
              <w:pStyle w:val="TableParagraph"/>
              <w:numPr>
                <w:ilvl w:val="0"/>
                <w:numId w:val="58"/>
              </w:numPr>
              <w:tabs>
                <w:tab w:val="left" w:pos="475"/>
              </w:tabs>
              <w:ind w:right="7"/>
              <w:jc w:val="both"/>
              <w:rPr>
                <w:sz w:val="20"/>
                <w:szCs w:val="20"/>
              </w:rPr>
            </w:pPr>
            <w:r w:rsidRPr="00C873FC">
              <w:rPr>
                <w:sz w:val="20"/>
                <w:szCs w:val="20"/>
              </w:rPr>
              <w:t>Macierz musi obsługiwać grupy spójności wolumenów do celów kopiowania i replikacji. Macierz musi zapewnić możliwość zdefiniowania co najmniej 128 różnych grup spójności. W jednej grupie spójności musi być możliwość zdefiniowania co najmniej 200 relacji źródło-target.</w:t>
            </w:r>
          </w:p>
          <w:p w14:paraId="0AC5E859" w14:textId="77777777" w:rsidR="00C873FC" w:rsidRDefault="00C873FC" w:rsidP="00C873FC">
            <w:pPr>
              <w:pStyle w:val="TableParagraph"/>
              <w:tabs>
                <w:tab w:val="left" w:pos="475"/>
              </w:tabs>
              <w:ind w:left="0" w:right="7"/>
              <w:rPr>
                <w:sz w:val="20"/>
                <w:szCs w:val="20"/>
              </w:rPr>
            </w:pPr>
          </w:p>
          <w:p w14:paraId="51E26A97" w14:textId="77777777" w:rsidR="00C873FC" w:rsidRPr="00FB4971" w:rsidRDefault="00C873FC" w:rsidP="00C873FC">
            <w:pPr>
              <w:pStyle w:val="TableParagraph"/>
              <w:numPr>
                <w:ilvl w:val="0"/>
                <w:numId w:val="59"/>
              </w:numPr>
              <w:ind w:right="6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Oprogramowanie do monitorowania musi zapewniać przechowywanie trendów historycznych środowiska przez okres co najmniej 365 dni</w:t>
            </w:r>
          </w:p>
          <w:p w14:paraId="76200F20" w14:textId="77777777" w:rsidR="00C873FC" w:rsidRPr="00FB4971" w:rsidRDefault="00C873FC" w:rsidP="00C873FC">
            <w:pPr>
              <w:pStyle w:val="TableParagraph"/>
              <w:numPr>
                <w:ilvl w:val="0"/>
                <w:numId w:val="59"/>
              </w:numPr>
              <w:ind w:right="6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Rozwiązanie posiada możliwość odpytywania danych telemetrycznych w celu uzyskania szczegółowych informacji w sekwencjach co najmniej 1-minutowych,</w:t>
            </w:r>
          </w:p>
          <w:p w14:paraId="46F12A86" w14:textId="77777777" w:rsidR="00C873FC" w:rsidRPr="00FB4971" w:rsidRDefault="00C873FC" w:rsidP="00C873FC">
            <w:pPr>
              <w:pStyle w:val="TableParagraph"/>
              <w:numPr>
                <w:ilvl w:val="0"/>
                <w:numId w:val="59"/>
              </w:numPr>
              <w:ind w:right="2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Rozwiązanie musi identyfikować aktualnie nieużywaną przestrzeń dyskową, która nie jest przydzielona lub nie bierze udziału w ruchu I/O z serwera lub aplikacji,</w:t>
            </w:r>
          </w:p>
          <w:p w14:paraId="2CF91FBC" w14:textId="77777777" w:rsidR="00C873FC" w:rsidRPr="00FB4971" w:rsidRDefault="00C873FC" w:rsidP="00C873FC">
            <w:pPr>
              <w:pStyle w:val="TableParagraph"/>
              <w:numPr>
                <w:ilvl w:val="0"/>
                <w:numId w:val="59"/>
              </w:numPr>
              <w:ind w:right="7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Rozwiązanie musi prezentować ilość dodatkowej przestrzeni dyskowej uzyskanej dzięki zastosowaniu mechanizmów redukcji danych,</w:t>
            </w:r>
          </w:p>
          <w:p w14:paraId="6C434CF4" w14:textId="77777777" w:rsidR="00C873FC" w:rsidRPr="00FB4971" w:rsidRDefault="00C873FC" w:rsidP="00C873FC">
            <w:pPr>
              <w:pStyle w:val="TableParagraph"/>
              <w:numPr>
                <w:ilvl w:val="0"/>
                <w:numId w:val="59"/>
              </w:numPr>
              <w:ind w:right="3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Rozwiązanie musi zapewniać monitorowanie i raportowanie na temat urządzeń - w tym szybkości operacji wejścia / wyjścia, wydajność cache, szczegóły dotyczące wolumenu,</w:t>
            </w:r>
          </w:p>
          <w:p w14:paraId="6CEC2ECA" w14:textId="77777777" w:rsidR="00C873FC" w:rsidRPr="00FB4971" w:rsidRDefault="00C873FC" w:rsidP="00C873FC">
            <w:pPr>
              <w:pStyle w:val="TableParagraph"/>
              <w:numPr>
                <w:ilvl w:val="0"/>
                <w:numId w:val="59"/>
              </w:numPr>
              <w:ind w:right="8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 xml:space="preserve">Oprogramowanie zapewnia monitorowanie systemów pamięci masowej, serwerów, </w:t>
            </w:r>
            <w:proofErr w:type="spellStart"/>
            <w:r w:rsidRPr="00FB4971">
              <w:rPr>
                <w:sz w:val="20"/>
                <w:szCs w:val="20"/>
              </w:rPr>
              <w:t>hiperwizorów</w:t>
            </w:r>
            <w:proofErr w:type="spellEnd"/>
            <w:r w:rsidRPr="00FB4971">
              <w:rPr>
                <w:sz w:val="20"/>
                <w:szCs w:val="20"/>
              </w:rPr>
              <w:t xml:space="preserve"> oraz przełączników SAN,</w:t>
            </w:r>
          </w:p>
          <w:p w14:paraId="3BCBE8DB" w14:textId="77777777" w:rsidR="00C873FC" w:rsidRPr="00FB4971" w:rsidRDefault="00C873FC" w:rsidP="00C873FC">
            <w:pPr>
              <w:pStyle w:val="TableParagraph"/>
              <w:numPr>
                <w:ilvl w:val="0"/>
                <w:numId w:val="59"/>
              </w:numPr>
              <w:ind w:right="5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 xml:space="preserve">Rozwiązanie musi pozwalać na monitorowanie następujących metryk dla macierzy dyskowych różnych producentów (co najmniej Dell EMC, Hitachi, IBM, </w:t>
            </w:r>
            <w:proofErr w:type="spellStart"/>
            <w:r w:rsidRPr="00FB4971">
              <w:rPr>
                <w:sz w:val="20"/>
                <w:szCs w:val="20"/>
              </w:rPr>
              <w:t>NetApp</w:t>
            </w:r>
            <w:proofErr w:type="spellEnd"/>
            <w:r w:rsidRPr="00FB4971">
              <w:rPr>
                <w:sz w:val="20"/>
                <w:szCs w:val="20"/>
              </w:rPr>
              <w:t xml:space="preserve">, </w:t>
            </w:r>
            <w:proofErr w:type="spellStart"/>
            <w:r w:rsidRPr="00FB4971">
              <w:rPr>
                <w:sz w:val="20"/>
                <w:szCs w:val="20"/>
              </w:rPr>
              <w:t>Pure</w:t>
            </w:r>
            <w:proofErr w:type="spellEnd"/>
            <w:r w:rsidRPr="00FB4971">
              <w:rPr>
                <w:sz w:val="20"/>
                <w:szCs w:val="20"/>
              </w:rPr>
              <w:t>):</w:t>
            </w:r>
          </w:p>
          <w:p w14:paraId="18B0DB93" w14:textId="77777777" w:rsidR="00C873FC" w:rsidRPr="00FB4971" w:rsidRDefault="00C873FC" w:rsidP="00C873FC">
            <w:pPr>
              <w:pStyle w:val="TableParagraph"/>
              <w:numPr>
                <w:ilvl w:val="1"/>
                <w:numId w:val="59"/>
              </w:numPr>
              <w:tabs>
                <w:tab w:val="left" w:pos="372"/>
              </w:tabs>
              <w:ind w:hanging="358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ogólną aktywność systemu</w:t>
            </w:r>
          </w:p>
          <w:p w14:paraId="53E44ADA" w14:textId="77777777" w:rsidR="00C873FC" w:rsidRPr="00FB4971" w:rsidRDefault="00C873FC" w:rsidP="00C873FC">
            <w:pPr>
              <w:pStyle w:val="TableParagraph"/>
              <w:numPr>
                <w:ilvl w:val="1"/>
                <w:numId w:val="59"/>
              </w:numPr>
              <w:tabs>
                <w:tab w:val="left" w:pos="372"/>
              </w:tabs>
              <w:ind w:hanging="358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wielkość systemu</w:t>
            </w:r>
          </w:p>
          <w:p w14:paraId="78186CBA" w14:textId="77777777" w:rsidR="00C873FC" w:rsidRPr="00FB4971" w:rsidRDefault="00C873FC" w:rsidP="00C873FC">
            <w:pPr>
              <w:pStyle w:val="TableParagraph"/>
              <w:numPr>
                <w:ilvl w:val="1"/>
                <w:numId w:val="59"/>
              </w:numPr>
              <w:tabs>
                <w:tab w:val="left" w:pos="372"/>
              </w:tabs>
              <w:ind w:hanging="358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najbardziej aktywne węzły</w:t>
            </w:r>
          </w:p>
          <w:p w14:paraId="5C100C1C" w14:textId="77777777" w:rsidR="00C873FC" w:rsidRPr="00FB4971" w:rsidRDefault="00C873FC" w:rsidP="00C873FC">
            <w:pPr>
              <w:pStyle w:val="TableParagraph"/>
              <w:numPr>
                <w:ilvl w:val="1"/>
                <w:numId w:val="59"/>
              </w:numPr>
              <w:tabs>
                <w:tab w:val="left" w:pos="372"/>
              </w:tabs>
              <w:ind w:hanging="358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najbardziej aktywne wolumeny</w:t>
            </w:r>
          </w:p>
          <w:p w14:paraId="6EAD87C7" w14:textId="77777777" w:rsidR="00C873FC" w:rsidRPr="00FB4971" w:rsidRDefault="00C873FC" w:rsidP="00C873FC">
            <w:pPr>
              <w:pStyle w:val="TableParagraph"/>
              <w:numPr>
                <w:ilvl w:val="1"/>
                <w:numId w:val="59"/>
              </w:numPr>
              <w:tabs>
                <w:tab w:val="left" w:pos="372"/>
              </w:tabs>
              <w:ind w:hanging="358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najbardziej aktywne pule</w:t>
            </w:r>
          </w:p>
          <w:p w14:paraId="123ED5EE" w14:textId="77777777" w:rsidR="00C873FC" w:rsidRPr="00FB4971" w:rsidRDefault="00C873FC" w:rsidP="00C873FC">
            <w:pPr>
              <w:pStyle w:val="TableParagraph"/>
              <w:numPr>
                <w:ilvl w:val="1"/>
                <w:numId w:val="59"/>
              </w:numPr>
              <w:tabs>
                <w:tab w:val="left" w:pos="372"/>
              </w:tabs>
              <w:ind w:hanging="358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wielkość wg hosta</w:t>
            </w:r>
          </w:p>
          <w:p w14:paraId="0FA1D006" w14:textId="77777777" w:rsidR="00C873FC" w:rsidRPr="00FB4971" w:rsidRDefault="00C873FC" w:rsidP="00C873FC">
            <w:pPr>
              <w:pStyle w:val="TableParagraph"/>
              <w:numPr>
                <w:ilvl w:val="1"/>
                <w:numId w:val="59"/>
              </w:numPr>
              <w:tabs>
                <w:tab w:val="left" w:pos="372"/>
              </w:tabs>
              <w:ind w:hanging="358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wielkość wg puli</w:t>
            </w:r>
          </w:p>
          <w:p w14:paraId="4DB6315F" w14:textId="77777777" w:rsidR="00C873FC" w:rsidRPr="00FB4971" w:rsidRDefault="00C873FC" w:rsidP="00C873FC">
            <w:pPr>
              <w:pStyle w:val="TableParagraph"/>
              <w:numPr>
                <w:ilvl w:val="1"/>
                <w:numId w:val="59"/>
              </w:numPr>
              <w:tabs>
                <w:tab w:val="left" w:pos="372"/>
              </w:tabs>
              <w:ind w:hanging="358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wielkość wg woluminu</w:t>
            </w:r>
          </w:p>
          <w:p w14:paraId="6190F661" w14:textId="77777777" w:rsidR="00C873FC" w:rsidRPr="00FB4971" w:rsidRDefault="00C873FC" w:rsidP="00C873FC">
            <w:pPr>
              <w:pStyle w:val="TableParagraph"/>
              <w:numPr>
                <w:ilvl w:val="1"/>
                <w:numId w:val="59"/>
              </w:numPr>
              <w:tabs>
                <w:tab w:val="left" w:pos="372"/>
              </w:tabs>
              <w:ind w:hanging="358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 xml:space="preserve">wielkość wg </w:t>
            </w:r>
            <w:proofErr w:type="spellStart"/>
            <w:r w:rsidRPr="00FB4971">
              <w:rPr>
                <w:sz w:val="20"/>
                <w:szCs w:val="20"/>
              </w:rPr>
              <w:t>tierów</w:t>
            </w:r>
            <w:proofErr w:type="spellEnd"/>
          </w:p>
          <w:p w14:paraId="1148E486" w14:textId="77777777" w:rsidR="00C873FC" w:rsidRPr="00FB4971" w:rsidRDefault="00C873FC" w:rsidP="00C873FC">
            <w:pPr>
              <w:pStyle w:val="TableParagraph"/>
              <w:numPr>
                <w:ilvl w:val="1"/>
                <w:numId w:val="59"/>
              </w:numPr>
              <w:tabs>
                <w:tab w:val="left" w:pos="372"/>
              </w:tabs>
              <w:ind w:hanging="358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wydajność systemu pamięci masowej</w:t>
            </w:r>
          </w:p>
          <w:p w14:paraId="347390C4" w14:textId="77777777" w:rsidR="00C873FC" w:rsidRPr="00FB4971" w:rsidRDefault="00C873FC" w:rsidP="00C873FC">
            <w:pPr>
              <w:pStyle w:val="TableParagraph"/>
              <w:numPr>
                <w:ilvl w:val="0"/>
                <w:numId w:val="61"/>
              </w:numPr>
              <w:tabs>
                <w:tab w:val="left" w:pos="372"/>
              </w:tabs>
              <w:ind w:hanging="358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szybkość operacji I/O (</w:t>
            </w:r>
            <w:proofErr w:type="spellStart"/>
            <w:r w:rsidRPr="00FB4971">
              <w:rPr>
                <w:sz w:val="20"/>
                <w:szCs w:val="20"/>
              </w:rPr>
              <w:t>op</w:t>
            </w:r>
            <w:proofErr w:type="spellEnd"/>
            <w:r w:rsidRPr="00FB4971">
              <w:rPr>
                <w:sz w:val="20"/>
                <w:szCs w:val="20"/>
              </w:rPr>
              <w:t>/s)</w:t>
            </w:r>
          </w:p>
          <w:p w14:paraId="50858FDC" w14:textId="77777777" w:rsidR="00C873FC" w:rsidRPr="00FB4971" w:rsidRDefault="00C873FC" w:rsidP="00C873FC">
            <w:pPr>
              <w:pStyle w:val="TableParagraph"/>
              <w:numPr>
                <w:ilvl w:val="0"/>
                <w:numId w:val="61"/>
              </w:numPr>
              <w:tabs>
                <w:tab w:val="left" w:pos="372"/>
              </w:tabs>
              <w:ind w:hanging="358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szybkość przesyłania danych (</w:t>
            </w:r>
            <w:proofErr w:type="spellStart"/>
            <w:r w:rsidRPr="00FB4971">
              <w:rPr>
                <w:sz w:val="20"/>
                <w:szCs w:val="20"/>
              </w:rPr>
              <w:t>MiB</w:t>
            </w:r>
            <w:proofErr w:type="spellEnd"/>
            <w:r w:rsidRPr="00FB4971">
              <w:rPr>
                <w:sz w:val="20"/>
                <w:szCs w:val="20"/>
              </w:rPr>
              <w:t>/s)</w:t>
            </w:r>
          </w:p>
          <w:p w14:paraId="2EECD0E7" w14:textId="77777777" w:rsidR="00C873FC" w:rsidRPr="00FB4971" w:rsidRDefault="00C873FC" w:rsidP="00C873FC">
            <w:pPr>
              <w:pStyle w:val="TableParagraph"/>
              <w:numPr>
                <w:ilvl w:val="0"/>
                <w:numId w:val="61"/>
              </w:numPr>
              <w:tabs>
                <w:tab w:val="left" w:pos="372"/>
              </w:tabs>
              <w:ind w:hanging="358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czas odpowiedzi (ms/</w:t>
            </w:r>
            <w:proofErr w:type="spellStart"/>
            <w:r w:rsidRPr="00FB4971">
              <w:rPr>
                <w:sz w:val="20"/>
                <w:szCs w:val="20"/>
              </w:rPr>
              <w:t>op</w:t>
            </w:r>
            <w:proofErr w:type="spellEnd"/>
            <w:r w:rsidRPr="00FB4971">
              <w:rPr>
                <w:sz w:val="20"/>
                <w:szCs w:val="20"/>
              </w:rPr>
              <w:t>)</w:t>
            </w:r>
          </w:p>
          <w:p w14:paraId="4E16E98F" w14:textId="77777777" w:rsidR="00C873FC" w:rsidRPr="00FB4971" w:rsidRDefault="00C873FC" w:rsidP="00C873FC">
            <w:pPr>
              <w:pStyle w:val="TableParagraph"/>
              <w:numPr>
                <w:ilvl w:val="0"/>
                <w:numId w:val="60"/>
              </w:numPr>
              <w:ind w:right="5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Rozwiązanie musi zapewniać opcje personalizacji dotyczące sposobu powiadamiania o alertach oraz ustalenia harmonogramu automatycznego gromadzenia metadanych dotyczących wydajności i konfiguracji systemu,</w:t>
            </w:r>
          </w:p>
          <w:p w14:paraId="600B0344" w14:textId="77777777" w:rsidR="00C873FC" w:rsidRPr="00FB4971" w:rsidRDefault="00C873FC" w:rsidP="00C873FC">
            <w:pPr>
              <w:pStyle w:val="TableParagraph"/>
              <w:numPr>
                <w:ilvl w:val="0"/>
                <w:numId w:val="60"/>
              </w:numPr>
              <w:ind w:right="6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Oprogramowanie musi dawać możliwość korelowania zdarzeń na różnych warstwach (host &lt;&gt; sieć SAN &lt;&gt;macierz).</w:t>
            </w:r>
          </w:p>
          <w:p w14:paraId="21892C42" w14:textId="77777777" w:rsidR="00C873FC" w:rsidRPr="00FB4971" w:rsidRDefault="00C873FC" w:rsidP="00C873FC">
            <w:pPr>
              <w:pStyle w:val="TableParagraph"/>
              <w:numPr>
                <w:ilvl w:val="0"/>
                <w:numId w:val="60"/>
              </w:numPr>
              <w:ind w:right="5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Proponowane rozwiązanie pozwala na szybkie uzyskanie szczegółowych informacji o architekturze / wydajności / statusie podłączonych systemów.</w:t>
            </w:r>
          </w:p>
          <w:p w14:paraId="2673B0AD" w14:textId="77777777" w:rsidR="00C873FC" w:rsidRPr="00FB4971" w:rsidRDefault="00C873FC" w:rsidP="00C873FC">
            <w:pPr>
              <w:pStyle w:val="TableParagraph"/>
              <w:numPr>
                <w:ilvl w:val="0"/>
                <w:numId w:val="60"/>
              </w:numPr>
              <w:ind w:right="6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 xml:space="preserve">Oprogramowanie pozwala na wdrożenie monitorowania typu tzw. </w:t>
            </w:r>
            <w:proofErr w:type="spellStart"/>
            <w:r w:rsidRPr="00FB4971">
              <w:rPr>
                <w:sz w:val="20"/>
                <w:szCs w:val="20"/>
              </w:rPr>
              <w:t>server-centric</w:t>
            </w:r>
            <w:proofErr w:type="spellEnd"/>
            <w:r w:rsidRPr="00FB4971">
              <w:rPr>
                <w:sz w:val="20"/>
                <w:szCs w:val="20"/>
              </w:rPr>
              <w:t xml:space="preserve"> zasobów SAN bez konieczności stosowania agenta </w:t>
            </w:r>
            <w:r w:rsidRPr="00FB4971">
              <w:rPr>
                <w:sz w:val="20"/>
                <w:szCs w:val="20"/>
              </w:rPr>
              <w:lastRenderedPageBreak/>
              <w:t xml:space="preserve">zasobów pamięci masowej. Po dodaniu serwera </w:t>
            </w:r>
            <w:proofErr w:type="spellStart"/>
            <w:r w:rsidRPr="00FB4971">
              <w:rPr>
                <w:sz w:val="20"/>
                <w:szCs w:val="20"/>
              </w:rPr>
              <w:t>bezagentowego</w:t>
            </w:r>
            <w:proofErr w:type="spellEnd"/>
            <w:r w:rsidRPr="00FB4971">
              <w:rPr>
                <w:sz w:val="20"/>
                <w:szCs w:val="20"/>
              </w:rPr>
              <w:t xml:space="preserve"> do monitorowania, rozwiązanie automatycznie koreluje ten serwer z portami znanych połączeń hosta,</w:t>
            </w:r>
          </w:p>
          <w:p w14:paraId="3F4DA860" w14:textId="77777777" w:rsidR="00C873FC" w:rsidRPr="00FB4971" w:rsidRDefault="00C873FC" w:rsidP="00C873FC">
            <w:pPr>
              <w:pStyle w:val="TableParagraph"/>
              <w:numPr>
                <w:ilvl w:val="0"/>
                <w:numId w:val="60"/>
              </w:numPr>
              <w:ind w:right="1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 xml:space="preserve">Oprogramowanie musi pozwalać na zbieranie informacji na temat wydajności systemów pamięci masowej. Te informacje muszą obejmować co najmniej kluczowe metryki wydajności oraz alerty dotyczące naruszeń progów (tzw. </w:t>
            </w:r>
            <w:proofErr w:type="spellStart"/>
            <w:r w:rsidRPr="00FB4971">
              <w:rPr>
                <w:sz w:val="20"/>
                <w:szCs w:val="20"/>
              </w:rPr>
              <w:t>Thresholds</w:t>
            </w:r>
            <w:proofErr w:type="spellEnd"/>
            <w:r w:rsidRPr="00FB4971">
              <w:rPr>
                <w:sz w:val="20"/>
                <w:szCs w:val="20"/>
              </w:rPr>
              <w:t xml:space="preserve">), które z kolei będą pomagać w identyfikowaniu i rozwiązywaniu problemów i wąskich gardeł związanych z wydajnością systemu (tzw. </w:t>
            </w:r>
            <w:proofErr w:type="spellStart"/>
            <w:r w:rsidRPr="00FB4971">
              <w:rPr>
                <w:sz w:val="20"/>
                <w:szCs w:val="20"/>
              </w:rPr>
              <w:t>Troubleshooting</w:t>
            </w:r>
            <w:proofErr w:type="spellEnd"/>
            <w:r w:rsidRPr="00FB4971">
              <w:rPr>
                <w:sz w:val="20"/>
                <w:szCs w:val="20"/>
              </w:rPr>
              <w:t>),</w:t>
            </w:r>
          </w:p>
          <w:p w14:paraId="21414850" w14:textId="77777777" w:rsidR="00C873FC" w:rsidRPr="00FB4971" w:rsidRDefault="00C873FC" w:rsidP="00C873FC">
            <w:pPr>
              <w:pStyle w:val="TableParagraph"/>
              <w:numPr>
                <w:ilvl w:val="0"/>
                <w:numId w:val="60"/>
              </w:numPr>
              <w:ind w:right="6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Rozwiązanie musi zapewniać możliwość przejrzenia naruszeń określonych poziomów progów i alertów, które zostały wyzwolone, gdy wydajność zasobu spadła poza określony zakres,</w:t>
            </w:r>
          </w:p>
          <w:p w14:paraId="607FEBF1" w14:textId="77777777" w:rsidR="00C873FC" w:rsidRPr="00FB4971" w:rsidRDefault="00C873FC" w:rsidP="00C873FC">
            <w:pPr>
              <w:pStyle w:val="TableParagraph"/>
              <w:numPr>
                <w:ilvl w:val="0"/>
                <w:numId w:val="60"/>
              </w:numPr>
              <w:ind w:right="6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Rozwiązanie musi posiadać funkcje generowania raportu obciążenia związanego z użyciem odpowiedniej liczby licencji (</w:t>
            </w:r>
            <w:proofErr w:type="spellStart"/>
            <w:r w:rsidRPr="00FB4971">
              <w:rPr>
                <w:sz w:val="20"/>
                <w:szCs w:val="20"/>
              </w:rPr>
              <w:t>chargeback</w:t>
            </w:r>
            <w:proofErr w:type="spellEnd"/>
            <w:r w:rsidRPr="00FB4971">
              <w:rPr>
                <w:sz w:val="20"/>
                <w:szCs w:val="20"/>
              </w:rPr>
              <w:t>),</w:t>
            </w:r>
          </w:p>
          <w:p w14:paraId="268B7650" w14:textId="77777777" w:rsidR="00C873FC" w:rsidRPr="00FB4971" w:rsidRDefault="00C873FC" w:rsidP="00C873FC">
            <w:pPr>
              <w:pStyle w:val="TableParagraph"/>
              <w:numPr>
                <w:ilvl w:val="0"/>
                <w:numId w:val="60"/>
              </w:numPr>
              <w:ind w:right="6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Rozwiązanie musi pozwalać na tworzenie raportów na podstawie informacji zawartych w tabelach interfejsu użytkownika rozwiązania oraz na konfigurację i zapis tych informacji do systemu plików użytkownika,</w:t>
            </w:r>
          </w:p>
          <w:p w14:paraId="4F4694E8" w14:textId="77777777" w:rsidR="00C873FC" w:rsidRDefault="00C873FC" w:rsidP="00C873FC">
            <w:pPr>
              <w:pStyle w:val="TableParagraph"/>
              <w:numPr>
                <w:ilvl w:val="0"/>
                <w:numId w:val="60"/>
              </w:numPr>
              <w:ind w:right="4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 xml:space="preserve">Rozwiązanie musi pozwalać na generowanie raportów dla użytkowników, przedstawiające pojemność i koszt bloku pamięci masowej używanej przez aplikację, dział, </w:t>
            </w:r>
            <w:proofErr w:type="spellStart"/>
            <w:r w:rsidRPr="00FB4971">
              <w:rPr>
                <w:sz w:val="20"/>
                <w:szCs w:val="20"/>
              </w:rPr>
              <w:t>hiperwizor</w:t>
            </w:r>
            <w:proofErr w:type="spellEnd"/>
            <w:r w:rsidRPr="00FB4971">
              <w:rPr>
                <w:sz w:val="20"/>
                <w:szCs w:val="20"/>
              </w:rPr>
              <w:t xml:space="preserve"> i serwer fizyczny,</w:t>
            </w:r>
          </w:p>
          <w:p w14:paraId="634984ED" w14:textId="77777777" w:rsidR="00C873FC" w:rsidRDefault="00C873FC" w:rsidP="00C873FC">
            <w:pPr>
              <w:pStyle w:val="TableParagraph"/>
              <w:numPr>
                <w:ilvl w:val="0"/>
                <w:numId w:val="60"/>
              </w:numPr>
              <w:ind w:right="4"/>
              <w:jc w:val="both"/>
              <w:rPr>
                <w:sz w:val="20"/>
                <w:szCs w:val="20"/>
              </w:rPr>
            </w:pPr>
            <w:r w:rsidRPr="00C873FC">
              <w:rPr>
                <w:sz w:val="20"/>
                <w:szCs w:val="20"/>
              </w:rPr>
              <w:t>Zamawiający oczekuje instalacji i uruchomienia funkcjonalności monitoringu we wszystkich lokalizacjach wskazanych przez Zamawiającego.</w:t>
            </w:r>
          </w:p>
          <w:p w14:paraId="6191EC4A" w14:textId="77777777" w:rsidR="006E337A" w:rsidRDefault="006E337A" w:rsidP="006E337A">
            <w:pPr>
              <w:pStyle w:val="TableParagraph"/>
              <w:ind w:left="13" w:right="4"/>
              <w:rPr>
                <w:sz w:val="20"/>
                <w:szCs w:val="20"/>
              </w:rPr>
            </w:pPr>
          </w:p>
          <w:p w14:paraId="3622AE39" w14:textId="77777777" w:rsidR="006E337A" w:rsidRDefault="006E337A" w:rsidP="006E337A">
            <w:pPr>
              <w:pStyle w:val="TableParagraph"/>
              <w:numPr>
                <w:ilvl w:val="0"/>
                <w:numId w:val="62"/>
              </w:numPr>
              <w:tabs>
                <w:tab w:val="left" w:pos="475"/>
              </w:tabs>
              <w:ind w:right="7"/>
              <w:jc w:val="both"/>
              <w:rPr>
                <w:sz w:val="20"/>
                <w:szCs w:val="20"/>
              </w:rPr>
            </w:pPr>
            <w:r w:rsidRPr="002C4B82">
              <w:rPr>
                <w:sz w:val="20"/>
                <w:szCs w:val="20"/>
              </w:rPr>
              <w:t>Macierz musi być nowa, nigdy wcześniej nie używana i pochodzić z autoryzowanego kanału dystrybucji producenta a także być objęta serwisem producenta na terenie RP.</w:t>
            </w:r>
          </w:p>
          <w:p w14:paraId="267D4BE5" w14:textId="77777777" w:rsidR="006E337A" w:rsidRDefault="006E337A" w:rsidP="006E337A">
            <w:pPr>
              <w:pStyle w:val="TableParagraph"/>
              <w:numPr>
                <w:ilvl w:val="0"/>
                <w:numId w:val="62"/>
              </w:numPr>
              <w:tabs>
                <w:tab w:val="left" w:pos="475"/>
              </w:tabs>
              <w:ind w:right="7"/>
              <w:jc w:val="both"/>
              <w:rPr>
                <w:sz w:val="20"/>
                <w:szCs w:val="20"/>
              </w:rPr>
            </w:pPr>
            <w:r w:rsidRPr="006E337A">
              <w:rPr>
                <w:sz w:val="20"/>
                <w:szCs w:val="20"/>
              </w:rPr>
              <w:t>Wraz z macierzą należy dostarczyć wszystkie inne elementy rekomendowane przez producenta niezbędną do podłączenia i uruchomienia macierzy, w tym niezbędne licencje.</w:t>
            </w:r>
          </w:p>
          <w:p w14:paraId="247A9E52" w14:textId="77777777" w:rsidR="006E337A" w:rsidRDefault="006E337A" w:rsidP="006E337A">
            <w:pPr>
              <w:pStyle w:val="TableParagraph"/>
              <w:tabs>
                <w:tab w:val="left" w:pos="475"/>
              </w:tabs>
              <w:ind w:left="0" w:right="7"/>
              <w:rPr>
                <w:sz w:val="20"/>
                <w:szCs w:val="20"/>
              </w:rPr>
            </w:pPr>
          </w:p>
          <w:p w14:paraId="2C97A071" w14:textId="77777777" w:rsidR="006E337A" w:rsidRPr="00FB4971" w:rsidRDefault="006E337A" w:rsidP="006E337A">
            <w:pPr>
              <w:pStyle w:val="TableParagraph"/>
              <w:numPr>
                <w:ilvl w:val="0"/>
                <w:numId w:val="63"/>
              </w:numPr>
              <w:tabs>
                <w:tab w:val="left" w:pos="474"/>
              </w:tabs>
              <w:ind w:left="372" w:hanging="358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Serwis macierzy świadczony przez producenta macierzy w trybie 7dni w tygodniu przez 24 godziny</w:t>
            </w:r>
          </w:p>
          <w:p w14:paraId="4FF2C7EC" w14:textId="77777777" w:rsidR="006E337A" w:rsidRPr="00FB4971" w:rsidRDefault="006E337A" w:rsidP="006E337A">
            <w:pPr>
              <w:pStyle w:val="TableParagraph"/>
              <w:numPr>
                <w:ilvl w:val="0"/>
                <w:numId w:val="63"/>
              </w:numPr>
              <w:tabs>
                <w:tab w:val="left" w:pos="475"/>
              </w:tabs>
              <w:ind w:left="357" w:right="11" w:hanging="357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Kontakt z pracownikiem serwisu będzie prowadzony wyłącznie w języku polskim przez 24 godziny na dobę</w:t>
            </w:r>
          </w:p>
          <w:p w14:paraId="2FEC7D68" w14:textId="77777777" w:rsidR="006E337A" w:rsidRDefault="006E337A" w:rsidP="006E337A">
            <w:pPr>
              <w:pStyle w:val="TableParagraph"/>
              <w:numPr>
                <w:ilvl w:val="0"/>
                <w:numId w:val="63"/>
              </w:numPr>
              <w:tabs>
                <w:tab w:val="left" w:pos="475"/>
              </w:tabs>
              <w:ind w:left="357" w:right="11" w:hanging="357"/>
              <w:jc w:val="both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 xml:space="preserve">Czas naprawy usterki </w:t>
            </w:r>
            <w:proofErr w:type="gramStart"/>
            <w:r w:rsidRPr="00FB4971">
              <w:rPr>
                <w:sz w:val="20"/>
                <w:szCs w:val="20"/>
              </w:rPr>
              <w:t>krytycznej :</w:t>
            </w:r>
            <w:proofErr w:type="gramEnd"/>
            <w:r w:rsidRPr="00FB4971">
              <w:rPr>
                <w:sz w:val="20"/>
                <w:szCs w:val="20"/>
              </w:rPr>
              <w:t xml:space="preserve"> 24 godziny</w:t>
            </w:r>
          </w:p>
          <w:p w14:paraId="0269990B" w14:textId="77777777" w:rsidR="006E337A" w:rsidRDefault="006E337A" w:rsidP="006E337A">
            <w:pPr>
              <w:pStyle w:val="TableParagraph"/>
              <w:numPr>
                <w:ilvl w:val="0"/>
                <w:numId w:val="63"/>
              </w:numPr>
              <w:tabs>
                <w:tab w:val="left" w:pos="475"/>
              </w:tabs>
              <w:ind w:left="357" w:right="11" w:hanging="357"/>
              <w:jc w:val="both"/>
              <w:rPr>
                <w:sz w:val="20"/>
                <w:szCs w:val="20"/>
              </w:rPr>
            </w:pPr>
            <w:r w:rsidRPr="006E337A">
              <w:rPr>
                <w:sz w:val="20"/>
                <w:szCs w:val="20"/>
              </w:rPr>
              <w:t>Uszkodzone nośniki danych stanowią własność Zamawiającego i nie podlegają zwrotowi Wykonawcy w ramach wymiany. Pozostałe uszkodzone elementy Wykonawca zobowiązany jest odebrać na swój koszt.</w:t>
            </w:r>
          </w:p>
          <w:p w14:paraId="14D64DB3" w14:textId="77777777" w:rsidR="006E337A" w:rsidRDefault="006E337A" w:rsidP="006E337A">
            <w:pPr>
              <w:pStyle w:val="TableParagraph"/>
              <w:tabs>
                <w:tab w:val="left" w:pos="475"/>
              </w:tabs>
              <w:ind w:left="0" w:right="11"/>
              <w:rPr>
                <w:sz w:val="20"/>
                <w:szCs w:val="20"/>
              </w:rPr>
            </w:pPr>
          </w:p>
          <w:p w14:paraId="5EB1900E" w14:textId="77777777" w:rsidR="006E337A" w:rsidRDefault="006E337A" w:rsidP="006E337A">
            <w:pPr>
              <w:pStyle w:val="TableParagraph"/>
              <w:tabs>
                <w:tab w:val="left" w:pos="475"/>
              </w:tabs>
              <w:ind w:left="0" w:right="11"/>
              <w:rPr>
                <w:sz w:val="20"/>
                <w:szCs w:val="20"/>
              </w:rPr>
            </w:pPr>
          </w:p>
          <w:p w14:paraId="0D0718F0" w14:textId="77777777" w:rsidR="006E337A" w:rsidRDefault="006E337A" w:rsidP="006E337A">
            <w:pPr>
              <w:pStyle w:val="TableParagraph"/>
              <w:tabs>
                <w:tab w:val="left" w:pos="475"/>
              </w:tabs>
              <w:ind w:left="0" w:right="11"/>
              <w:rPr>
                <w:sz w:val="20"/>
                <w:szCs w:val="20"/>
              </w:rPr>
            </w:pPr>
          </w:p>
          <w:p w14:paraId="649659C4" w14:textId="31ED01A4" w:rsidR="006E337A" w:rsidRPr="006E337A" w:rsidRDefault="006E337A" w:rsidP="006E337A">
            <w:pPr>
              <w:pStyle w:val="TableParagraph"/>
              <w:tabs>
                <w:tab w:val="left" w:pos="475"/>
              </w:tabs>
              <w:ind w:left="0" w:right="11"/>
              <w:rPr>
                <w:sz w:val="20"/>
                <w:szCs w:val="20"/>
              </w:rPr>
            </w:pPr>
            <w:r w:rsidRPr="00FB4971">
              <w:rPr>
                <w:sz w:val="20"/>
                <w:szCs w:val="20"/>
              </w:rPr>
              <w:t>Wymagana jest gwarancja świadczona na wszystkie elementy macierzy (sprzęt oraz oprogramowanie) na wymagany okres 36 miesięcy.</w:t>
            </w:r>
          </w:p>
        </w:tc>
      </w:tr>
    </w:tbl>
    <w:p w14:paraId="66917759" w14:textId="77777777" w:rsidR="006E337A" w:rsidRDefault="006E337A" w:rsidP="006E337A">
      <w:pPr>
        <w:spacing w:after="120"/>
        <w:jc w:val="both"/>
        <w:rPr>
          <w:b/>
          <w:sz w:val="20"/>
          <w:szCs w:val="20"/>
        </w:rPr>
      </w:pPr>
    </w:p>
    <w:p w14:paraId="117412DC" w14:textId="77777777" w:rsidR="006E337A" w:rsidRDefault="006E337A" w:rsidP="006E337A">
      <w:pPr>
        <w:spacing w:after="120"/>
        <w:jc w:val="both"/>
        <w:rPr>
          <w:b/>
          <w:sz w:val="20"/>
          <w:szCs w:val="20"/>
        </w:rPr>
      </w:pPr>
    </w:p>
    <w:p w14:paraId="6500CA62" w14:textId="77777777" w:rsidR="001D5466" w:rsidRDefault="001D5466" w:rsidP="006E337A">
      <w:pPr>
        <w:spacing w:after="120"/>
        <w:jc w:val="both"/>
        <w:rPr>
          <w:b/>
          <w:sz w:val="20"/>
          <w:szCs w:val="20"/>
        </w:rPr>
      </w:pPr>
    </w:p>
    <w:p w14:paraId="23FB76CD" w14:textId="77777777" w:rsidR="001D5466" w:rsidRDefault="001D5466" w:rsidP="006E337A">
      <w:pPr>
        <w:spacing w:after="120"/>
        <w:jc w:val="both"/>
        <w:rPr>
          <w:b/>
          <w:sz w:val="20"/>
          <w:szCs w:val="20"/>
        </w:rPr>
      </w:pPr>
    </w:p>
    <w:p w14:paraId="415AFCA0" w14:textId="77777777" w:rsidR="001D5466" w:rsidRDefault="001D5466" w:rsidP="006E337A">
      <w:pPr>
        <w:spacing w:after="120"/>
        <w:jc w:val="both"/>
        <w:rPr>
          <w:b/>
          <w:sz w:val="20"/>
          <w:szCs w:val="20"/>
        </w:rPr>
      </w:pPr>
    </w:p>
    <w:p w14:paraId="48147ECD" w14:textId="759C8A57" w:rsidR="006E337A" w:rsidRPr="0022719B" w:rsidRDefault="006E337A" w:rsidP="006E337A">
      <w:pPr>
        <w:spacing w:after="120"/>
        <w:jc w:val="both"/>
        <w:rPr>
          <w:b/>
          <w:sz w:val="20"/>
          <w:szCs w:val="20"/>
        </w:rPr>
      </w:pPr>
      <w:r w:rsidRPr="00E828E6">
        <w:rPr>
          <w:b/>
          <w:sz w:val="20"/>
          <w:szCs w:val="20"/>
        </w:rPr>
        <w:t>Wymagania dotyczące macierzy dyskowej 1 szt. typ II</w:t>
      </w: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496"/>
        <w:gridCol w:w="1984"/>
        <w:gridCol w:w="6731"/>
      </w:tblGrid>
      <w:tr w:rsidR="00B5531E" w14:paraId="65D909E3" w14:textId="77777777" w:rsidTr="001D5466">
        <w:tc>
          <w:tcPr>
            <w:tcW w:w="496" w:type="dxa"/>
          </w:tcPr>
          <w:p w14:paraId="2B334945" w14:textId="35FB7F42" w:rsidR="00B5531E" w:rsidRPr="00740C64" w:rsidRDefault="00B5531E" w:rsidP="007A6EEF">
            <w:pPr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Lp.</w:t>
            </w:r>
          </w:p>
        </w:tc>
        <w:tc>
          <w:tcPr>
            <w:tcW w:w="1984" w:type="dxa"/>
          </w:tcPr>
          <w:p w14:paraId="698E93BC" w14:textId="626A0ED3" w:rsidR="00B5531E" w:rsidRPr="00740C64" w:rsidRDefault="00B5531E" w:rsidP="007A6EEF">
            <w:pPr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Nazwa</w:t>
            </w:r>
            <w:r w:rsidRPr="00740C64">
              <w:rPr>
                <w:spacing w:val="-14"/>
                <w:sz w:val="20"/>
                <w:szCs w:val="20"/>
              </w:rPr>
              <w:t xml:space="preserve"> </w:t>
            </w:r>
            <w:r w:rsidRPr="00740C64">
              <w:rPr>
                <w:sz w:val="20"/>
                <w:szCs w:val="20"/>
              </w:rPr>
              <w:t xml:space="preserve">elementu, parametru lub </w:t>
            </w:r>
            <w:r w:rsidRPr="00740C64">
              <w:rPr>
                <w:spacing w:val="-2"/>
                <w:sz w:val="20"/>
                <w:szCs w:val="20"/>
              </w:rPr>
              <w:t>cechy</w:t>
            </w:r>
          </w:p>
        </w:tc>
        <w:tc>
          <w:tcPr>
            <w:tcW w:w="6731" w:type="dxa"/>
          </w:tcPr>
          <w:p w14:paraId="1DC691EE" w14:textId="00041DF6" w:rsidR="00B5531E" w:rsidRPr="00740C64" w:rsidRDefault="00B5531E" w:rsidP="00B5531E">
            <w:pPr>
              <w:jc w:val="center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Szczegółowy</w:t>
            </w:r>
            <w:r w:rsidRPr="00740C64">
              <w:rPr>
                <w:spacing w:val="-5"/>
                <w:sz w:val="20"/>
                <w:szCs w:val="20"/>
              </w:rPr>
              <w:t xml:space="preserve"> </w:t>
            </w:r>
            <w:r w:rsidRPr="00740C64">
              <w:rPr>
                <w:sz w:val="20"/>
                <w:szCs w:val="20"/>
              </w:rPr>
              <w:t>opis</w:t>
            </w:r>
            <w:r w:rsidRPr="00740C64">
              <w:rPr>
                <w:spacing w:val="-4"/>
                <w:sz w:val="20"/>
                <w:szCs w:val="20"/>
              </w:rPr>
              <w:t xml:space="preserve"> </w:t>
            </w:r>
            <w:r w:rsidRPr="00740C64">
              <w:rPr>
                <w:spacing w:val="-2"/>
                <w:sz w:val="20"/>
                <w:szCs w:val="20"/>
              </w:rPr>
              <w:t>wymagań</w:t>
            </w:r>
          </w:p>
        </w:tc>
      </w:tr>
      <w:tr w:rsidR="00B5531E" w14:paraId="13210579" w14:textId="77777777" w:rsidTr="001D5466">
        <w:tc>
          <w:tcPr>
            <w:tcW w:w="496" w:type="dxa"/>
          </w:tcPr>
          <w:p w14:paraId="525D2CAB" w14:textId="6CE627FF" w:rsidR="00B5531E" w:rsidRPr="00740C64" w:rsidRDefault="00B5531E" w:rsidP="007A6EEF">
            <w:pPr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14:paraId="5B8788D7" w14:textId="0F0F7F00" w:rsidR="00B5531E" w:rsidRPr="00740C64" w:rsidRDefault="00B5531E" w:rsidP="007A6EEF">
            <w:pPr>
              <w:rPr>
                <w:sz w:val="20"/>
                <w:szCs w:val="20"/>
              </w:rPr>
            </w:pPr>
            <w:r w:rsidRPr="00740C64">
              <w:rPr>
                <w:spacing w:val="-2"/>
                <w:sz w:val="20"/>
                <w:szCs w:val="20"/>
              </w:rPr>
              <w:t>Obudowa</w:t>
            </w:r>
          </w:p>
        </w:tc>
        <w:tc>
          <w:tcPr>
            <w:tcW w:w="6731" w:type="dxa"/>
          </w:tcPr>
          <w:p w14:paraId="1B5416F1" w14:textId="77777777" w:rsidR="00B5531E" w:rsidRPr="00740C64" w:rsidRDefault="00B5531E" w:rsidP="00B5531E">
            <w:pPr>
              <w:pStyle w:val="TableParagraph"/>
              <w:numPr>
                <w:ilvl w:val="0"/>
                <w:numId w:val="65"/>
              </w:numPr>
              <w:tabs>
                <w:tab w:val="left" w:pos="475"/>
              </w:tabs>
              <w:ind w:right="3"/>
              <w:jc w:val="both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Macierz musi mieć umożliwiać instalację w standardowej szafie serwerowej typu RACK 19”.</w:t>
            </w:r>
          </w:p>
          <w:p w14:paraId="0400CC09" w14:textId="77777777" w:rsidR="00B5531E" w:rsidRPr="00740C64" w:rsidRDefault="00B5531E" w:rsidP="00B5531E">
            <w:pPr>
              <w:pStyle w:val="TableParagraph"/>
              <w:numPr>
                <w:ilvl w:val="0"/>
                <w:numId w:val="65"/>
              </w:numPr>
              <w:tabs>
                <w:tab w:val="left" w:pos="475"/>
              </w:tabs>
              <w:ind w:right="3"/>
              <w:jc w:val="both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W obudowie podstawowej o wysokości co najwyżej 1U musi zawierać co najmniej dwa kontrolery macierzowe pracujące w trybie</w:t>
            </w:r>
            <w:r w:rsidRPr="00740C64">
              <w:rPr>
                <w:spacing w:val="35"/>
                <w:sz w:val="20"/>
                <w:szCs w:val="20"/>
              </w:rPr>
              <w:t xml:space="preserve"> </w:t>
            </w:r>
            <w:r w:rsidRPr="00740C64">
              <w:rPr>
                <w:sz w:val="20"/>
                <w:szCs w:val="20"/>
              </w:rPr>
              <w:t>dual-</w:t>
            </w:r>
            <w:proofErr w:type="spellStart"/>
            <w:r w:rsidRPr="00740C64">
              <w:rPr>
                <w:sz w:val="20"/>
                <w:szCs w:val="20"/>
              </w:rPr>
              <w:t>active</w:t>
            </w:r>
            <w:proofErr w:type="spellEnd"/>
            <w:r w:rsidRPr="00740C64">
              <w:rPr>
                <w:spacing w:val="36"/>
                <w:sz w:val="20"/>
                <w:szCs w:val="20"/>
              </w:rPr>
              <w:t xml:space="preserve"> </w:t>
            </w:r>
            <w:r w:rsidRPr="00740C64">
              <w:rPr>
                <w:sz w:val="20"/>
                <w:szCs w:val="20"/>
              </w:rPr>
              <w:t>lub</w:t>
            </w:r>
            <w:r w:rsidRPr="00740C64">
              <w:rPr>
                <w:spacing w:val="34"/>
                <w:sz w:val="20"/>
                <w:szCs w:val="20"/>
              </w:rPr>
              <w:t xml:space="preserve"> </w:t>
            </w:r>
            <w:proofErr w:type="spellStart"/>
            <w:r w:rsidRPr="00740C64">
              <w:rPr>
                <w:sz w:val="20"/>
                <w:szCs w:val="20"/>
              </w:rPr>
              <w:t>active-active</w:t>
            </w:r>
            <w:proofErr w:type="spellEnd"/>
            <w:r w:rsidRPr="00740C64">
              <w:rPr>
                <w:spacing w:val="33"/>
                <w:sz w:val="20"/>
                <w:szCs w:val="20"/>
              </w:rPr>
              <w:t xml:space="preserve"> </w:t>
            </w:r>
            <w:r w:rsidRPr="00740C64">
              <w:rPr>
                <w:sz w:val="20"/>
                <w:szCs w:val="20"/>
              </w:rPr>
              <w:t>oraz</w:t>
            </w:r>
            <w:r w:rsidRPr="00740C64">
              <w:rPr>
                <w:spacing w:val="37"/>
                <w:sz w:val="20"/>
                <w:szCs w:val="20"/>
              </w:rPr>
              <w:t xml:space="preserve"> </w:t>
            </w:r>
            <w:r w:rsidRPr="00740C64">
              <w:rPr>
                <w:sz w:val="20"/>
                <w:szCs w:val="20"/>
              </w:rPr>
              <w:t>minimum 12</w:t>
            </w:r>
            <w:r w:rsidRPr="00740C64">
              <w:rPr>
                <w:spacing w:val="37"/>
                <w:sz w:val="20"/>
                <w:szCs w:val="20"/>
              </w:rPr>
              <w:t xml:space="preserve"> </w:t>
            </w:r>
            <w:r w:rsidRPr="00740C64">
              <w:rPr>
                <w:sz w:val="20"/>
                <w:szCs w:val="20"/>
              </w:rPr>
              <w:t>slotów</w:t>
            </w:r>
            <w:r w:rsidRPr="00740C64">
              <w:rPr>
                <w:spacing w:val="34"/>
                <w:sz w:val="20"/>
                <w:szCs w:val="20"/>
              </w:rPr>
              <w:t xml:space="preserve"> </w:t>
            </w:r>
            <w:r w:rsidRPr="00740C64">
              <w:rPr>
                <w:sz w:val="20"/>
                <w:szCs w:val="20"/>
              </w:rPr>
              <w:t>na nośniki</w:t>
            </w:r>
            <w:r w:rsidRPr="00740C64">
              <w:rPr>
                <w:spacing w:val="-4"/>
                <w:sz w:val="20"/>
                <w:szCs w:val="20"/>
              </w:rPr>
              <w:t xml:space="preserve"> </w:t>
            </w:r>
            <w:r w:rsidRPr="00740C64">
              <w:rPr>
                <w:spacing w:val="-2"/>
                <w:sz w:val="20"/>
                <w:szCs w:val="20"/>
              </w:rPr>
              <w:t>danych.</w:t>
            </w:r>
          </w:p>
          <w:p w14:paraId="2DA01664" w14:textId="77777777" w:rsidR="00B5531E" w:rsidRPr="00740C64" w:rsidRDefault="00B5531E" w:rsidP="00B5531E">
            <w:pPr>
              <w:pStyle w:val="TableParagraph"/>
              <w:numPr>
                <w:ilvl w:val="0"/>
                <w:numId w:val="65"/>
              </w:numPr>
              <w:tabs>
                <w:tab w:val="left" w:pos="475"/>
              </w:tabs>
              <w:ind w:right="3"/>
              <w:jc w:val="both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 xml:space="preserve">Macierz musi pozwalać na instalację różnych typów nośników dyskowych w technologii </w:t>
            </w:r>
            <w:proofErr w:type="spellStart"/>
            <w:r w:rsidRPr="00740C64">
              <w:rPr>
                <w:sz w:val="20"/>
                <w:szCs w:val="20"/>
              </w:rPr>
              <w:t>NVMe</w:t>
            </w:r>
            <w:proofErr w:type="spellEnd"/>
            <w:r w:rsidRPr="00740C64">
              <w:rPr>
                <w:sz w:val="20"/>
                <w:szCs w:val="20"/>
              </w:rPr>
              <w:t>, w tym dyski SSD oraz moduły Flash.</w:t>
            </w:r>
          </w:p>
          <w:p w14:paraId="79998F72" w14:textId="7187B8BE" w:rsidR="00B5531E" w:rsidRPr="00740C64" w:rsidRDefault="00B5531E" w:rsidP="00B5531E">
            <w:pPr>
              <w:pStyle w:val="TableParagraph"/>
              <w:numPr>
                <w:ilvl w:val="0"/>
                <w:numId w:val="65"/>
              </w:numPr>
              <w:tabs>
                <w:tab w:val="left" w:pos="475"/>
              </w:tabs>
              <w:ind w:right="3"/>
              <w:jc w:val="both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Macierz musi umożliwiać pracę hybrydową i obsługę nośników dyskowych HDD, w tym dyski NL-SAS, w ramach półek dyskowych podłączanych do macierzy.</w:t>
            </w:r>
          </w:p>
        </w:tc>
      </w:tr>
      <w:tr w:rsidR="00B5531E" w14:paraId="286CE466" w14:textId="77777777" w:rsidTr="001D5466">
        <w:tc>
          <w:tcPr>
            <w:tcW w:w="496" w:type="dxa"/>
          </w:tcPr>
          <w:p w14:paraId="74DBAC93" w14:textId="230105A1" w:rsidR="00B5531E" w:rsidRPr="00740C64" w:rsidRDefault="00B5531E" w:rsidP="007A6EEF">
            <w:pPr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14:paraId="2A787765" w14:textId="40F33F66" w:rsidR="00B5531E" w:rsidRPr="00740C64" w:rsidRDefault="00B5531E" w:rsidP="007A6EEF">
            <w:pPr>
              <w:rPr>
                <w:sz w:val="20"/>
                <w:szCs w:val="20"/>
              </w:rPr>
            </w:pPr>
            <w:r w:rsidRPr="00740C64">
              <w:rPr>
                <w:spacing w:val="-2"/>
                <w:sz w:val="20"/>
                <w:szCs w:val="20"/>
              </w:rPr>
              <w:t>Architektura</w:t>
            </w:r>
          </w:p>
        </w:tc>
        <w:tc>
          <w:tcPr>
            <w:tcW w:w="6731" w:type="dxa"/>
          </w:tcPr>
          <w:p w14:paraId="032125E6" w14:textId="77777777" w:rsidR="00B5531E" w:rsidRPr="00740C64" w:rsidRDefault="00B5531E" w:rsidP="00B5531E">
            <w:pPr>
              <w:pStyle w:val="TableParagraph"/>
              <w:numPr>
                <w:ilvl w:val="0"/>
                <w:numId w:val="46"/>
              </w:numPr>
              <w:tabs>
                <w:tab w:val="left" w:pos="475"/>
              </w:tabs>
              <w:ind w:right="5"/>
              <w:jc w:val="both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Urządzenie musi składać się z pojedynczej macierzy dyskowej zarządzanej z jednego interfejsu graficznego (GUI) oraz tekstowego (CLI).</w:t>
            </w:r>
          </w:p>
          <w:p w14:paraId="29B79909" w14:textId="77777777" w:rsidR="00B5531E" w:rsidRPr="00740C64" w:rsidRDefault="00B5531E" w:rsidP="00B5531E">
            <w:pPr>
              <w:pStyle w:val="TableParagraph"/>
              <w:numPr>
                <w:ilvl w:val="0"/>
                <w:numId w:val="46"/>
              </w:numPr>
              <w:tabs>
                <w:tab w:val="left" w:pos="475"/>
              </w:tabs>
              <w:ind w:right="2"/>
              <w:jc w:val="both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 xml:space="preserve">Kontrolery macierzowe muszą wykorzystywać wyłącznie protokół </w:t>
            </w:r>
            <w:proofErr w:type="spellStart"/>
            <w:r w:rsidRPr="00740C64">
              <w:rPr>
                <w:sz w:val="20"/>
                <w:szCs w:val="20"/>
              </w:rPr>
              <w:t>NVMe</w:t>
            </w:r>
            <w:proofErr w:type="spellEnd"/>
            <w:r w:rsidRPr="00740C64">
              <w:rPr>
                <w:sz w:val="20"/>
                <w:szCs w:val="20"/>
              </w:rPr>
              <w:t xml:space="preserve"> do komunikacji z dyskami umieszczonymi w kontrolerach macierzy. Zamawiający nie dopuszcza stosowania protokołu SAS do komunikacji nośników dyskowych z kontrolerem.</w:t>
            </w:r>
          </w:p>
          <w:p w14:paraId="6A89180F" w14:textId="0376B5C2" w:rsidR="00B5531E" w:rsidRPr="00740C64" w:rsidRDefault="00B5531E" w:rsidP="00B5531E">
            <w:pPr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 xml:space="preserve">Zamawiający dopuszcza stosowanie protokołu SAS 12 </w:t>
            </w:r>
            <w:proofErr w:type="spellStart"/>
            <w:r w:rsidRPr="00740C64">
              <w:rPr>
                <w:sz w:val="20"/>
                <w:szCs w:val="20"/>
              </w:rPr>
              <w:t>Gb</w:t>
            </w:r>
            <w:proofErr w:type="spellEnd"/>
            <w:r w:rsidRPr="00740C64">
              <w:rPr>
                <w:sz w:val="20"/>
                <w:szCs w:val="20"/>
              </w:rPr>
              <w:t xml:space="preserve"> jedynie do komunikacji z półkami dyskowymi podłączonymi do kontrolerów.</w:t>
            </w:r>
          </w:p>
        </w:tc>
      </w:tr>
      <w:tr w:rsidR="00B5531E" w14:paraId="41D67935" w14:textId="77777777" w:rsidTr="001D5466">
        <w:tc>
          <w:tcPr>
            <w:tcW w:w="496" w:type="dxa"/>
          </w:tcPr>
          <w:p w14:paraId="7482D493" w14:textId="5E7A8B97" w:rsidR="00B5531E" w:rsidRPr="00740C64" w:rsidRDefault="00B5531E" w:rsidP="007A6EEF">
            <w:pPr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14:paraId="5A21FC18" w14:textId="21E11F96" w:rsidR="00B5531E" w:rsidRPr="00740C64" w:rsidRDefault="00B5531E" w:rsidP="007A6EEF">
            <w:pPr>
              <w:rPr>
                <w:sz w:val="20"/>
                <w:szCs w:val="20"/>
              </w:rPr>
            </w:pPr>
            <w:r w:rsidRPr="00740C64">
              <w:rPr>
                <w:spacing w:val="-2"/>
                <w:sz w:val="20"/>
                <w:szCs w:val="20"/>
              </w:rPr>
              <w:t>Pojemność</w:t>
            </w:r>
          </w:p>
        </w:tc>
        <w:tc>
          <w:tcPr>
            <w:tcW w:w="6731" w:type="dxa"/>
          </w:tcPr>
          <w:p w14:paraId="3F57BD2B" w14:textId="77777777" w:rsidR="00B5531E" w:rsidRPr="00740C64" w:rsidRDefault="00B5531E" w:rsidP="00B5531E">
            <w:pPr>
              <w:pStyle w:val="TableParagraph"/>
              <w:numPr>
                <w:ilvl w:val="0"/>
                <w:numId w:val="66"/>
              </w:numPr>
              <w:tabs>
                <w:tab w:val="left" w:pos="475"/>
              </w:tabs>
              <w:ind w:right="3"/>
              <w:jc w:val="both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 xml:space="preserve">Całkowita pojemność użyteczna rozwiązania musi wynosić minimum 80 </w:t>
            </w:r>
            <w:proofErr w:type="spellStart"/>
            <w:r w:rsidRPr="00740C64">
              <w:rPr>
                <w:sz w:val="20"/>
                <w:szCs w:val="20"/>
              </w:rPr>
              <w:t>TiB</w:t>
            </w:r>
            <w:proofErr w:type="spellEnd"/>
            <w:r w:rsidRPr="00740C64">
              <w:rPr>
                <w:sz w:val="20"/>
                <w:szCs w:val="20"/>
              </w:rPr>
              <w:t xml:space="preserve">, zbudowana w oparciu o RAID6 lub równoważny bez użycia mechanizmów redukcji danych. Macierz musi być zbudowana wyłącznie w oparciu o moduły dyskowe </w:t>
            </w:r>
            <w:proofErr w:type="spellStart"/>
            <w:r w:rsidRPr="00740C64">
              <w:rPr>
                <w:sz w:val="20"/>
                <w:szCs w:val="20"/>
              </w:rPr>
              <w:t>NVMe</w:t>
            </w:r>
            <w:proofErr w:type="spellEnd"/>
            <w:r w:rsidRPr="00740C64">
              <w:rPr>
                <w:sz w:val="20"/>
                <w:szCs w:val="20"/>
              </w:rPr>
              <w:t xml:space="preserve"> Flash lub dyski </w:t>
            </w:r>
            <w:proofErr w:type="spellStart"/>
            <w:r w:rsidRPr="00740C64">
              <w:rPr>
                <w:sz w:val="20"/>
                <w:szCs w:val="20"/>
              </w:rPr>
              <w:t>NVMe</w:t>
            </w:r>
            <w:proofErr w:type="spellEnd"/>
            <w:r w:rsidRPr="00740C64">
              <w:rPr>
                <w:sz w:val="20"/>
                <w:szCs w:val="20"/>
              </w:rPr>
              <w:t xml:space="preserve"> SSD. Niedopuszczalne jest użycie dysków </w:t>
            </w:r>
            <w:proofErr w:type="spellStart"/>
            <w:r w:rsidRPr="00740C64">
              <w:rPr>
                <w:sz w:val="20"/>
                <w:szCs w:val="20"/>
              </w:rPr>
              <w:t>cMLC</w:t>
            </w:r>
            <w:proofErr w:type="spellEnd"/>
            <w:r w:rsidRPr="00740C64">
              <w:rPr>
                <w:sz w:val="20"/>
                <w:szCs w:val="20"/>
              </w:rPr>
              <w:t xml:space="preserve"> (Consumer MLC).</w:t>
            </w:r>
          </w:p>
          <w:p w14:paraId="2401022D" w14:textId="77777777" w:rsidR="00B5531E" w:rsidRPr="00740C64" w:rsidRDefault="00B5531E" w:rsidP="00B5531E">
            <w:pPr>
              <w:pStyle w:val="TableParagraph"/>
              <w:numPr>
                <w:ilvl w:val="0"/>
                <w:numId w:val="66"/>
              </w:numPr>
              <w:tabs>
                <w:tab w:val="left" w:pos="475"/>
              </w:tabs>
              <w:ind w:right="3"/>
              <w:jc w:val="both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 xml:space="preserve">Macierz w chwili dostawy musi umożliwiać instalację min. 12 modułów Flash </w:t>
            </w:r>
            <w:proofErr w:type="spellStart"/>
            <w:r w:rsidRPr="00740C64">
              <w:rPr>
                <w:sz w:val="20"/>
                <w:szCs w:val="20"/>
              </w:rPr>
              <w:t>NVMe</w:t>
            </w:r>
            <w:proofErr w:type="spellEnd"/>
            <w:r w:rsidRPr="00740C64">
              <w:rPr>
                <w:sz w:val="20"/>
                <w:szCs w:val="20"/>
              </w:rPr>
              <w:t xml:space="preserve"> i zawierać taką liczbę kontrolerów, aby nośniki/dyski komunikowały się z kontrolerami wyłącznie za pomocą protokołu </w:t>
            </w:r>
            <w:proofErr w:type="spellStart"/>
            <w:r w:rsidRPr="00740C64">
              <w:rPr>
                <w:sz w:val="20"/>
                <w:szCs w:val="20"/>
              </w:rPr>
              <w:t>NVMe</w:t>
            </w:r>
            <w:proofErr w:type="spellEnd"/>
            <w:r w:rsidRPr="00740C64">
              <w:rPr>
                <w:sz w:val="20"/>
                <w:szCs w:val="20"/>
              </w:rPr>
              <w:t>.</w:t>
            </w:r>
          </w:p>
          <w:p w14:paraId="64D105C0" w14:textId="55BD2CDF" w:rsidR="00B5531E" w:rsidRPr="00740C64" w:rsidRDefault="00B5531E" w:rsidP="00B5531E">
            <w:pPr>
              <w:pStyle w:val="TableParagraph"/>
              <w:numPr>
                <w:ilvl w:val="0"/>
                <w:numId w:val="66"/>
              </w:numPr>
              <w:tabs>
                <w:tab w:val="left" w:pos="475"/>
              </w:tabs>
              <w:ind w:right="3"/>
              <w:jc w:val="both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Zamawiający oczekuje nowoczesnej</w:t>
            </w:r>
            <w:r w:rsidRPr="00740C64">
              <w:rPr>
                <w:sz w:val="20"/>
                <w:szCs w:val="20"/>
              </w:rPr>
              <w:tab/>
              <w:t xml:space="preserve"> macierzy zbudowanej wyłącznie za pomocą bezpiecznych i wydajnych modułów Flash </w:t>
            </w:r>
            <w:proofErr w:type="spellStart"/>
            <w:r w:rsidRPr="00740C64">
              <w:rPr>
                <w:sz w:val="20"/>
                <w:szCs w:val="20"/>
              </w:rPr>
              <w:t>NVMe</w:t>
            </w:r>
            <w:proofErr w:type="spellEnd"/>
            <w:r w:rsidRPr="00740C64">
              <w:rPr>
                <w:sz w:val="20"/>
                <w:szCs w:val="20"/>
              </w:rPr>
              <w:t xml:space="preserve">. Każdy moduł Flash </w:t>
            </w:r>
            <w:proofErr w:type="spellStart"/>
            <w:r w:rsidRPr="00740C64">
              <w:rPr>
                <w:sz w:val="20"/>
                <w:szCs w:val="20"/>
              </w:rPr>
              <w:t>NVMe</w:t>
            </w:r>
            <w:proofErr w:type="spellEnd"/>
            <w:r w:rsidRPr="00740C64">
              <w:rPr>
                <w:sz w:val="20"/>
                <w:szCs w:val="20"/>
              </w:rPr>
              <w:t xml:space="preserve"> musi być wyposażony w funkcjonalność/mechanizm wykrywania </w:t>
            </w:r>
            <w:proofErr w:type="spellStart"/>
            <w:r w:rsidRPr="00740C64">
              <w:rPr>
                <w:sz w:val="20"/>
                <w:szCs w:val="20"/>
              </w:rPr>
              <w:t>ransomware</w:t>
            </w:r>
            <w:proofErr w:type="spellEnd"/>
            <w:r w:rsidRPr="00740C64">
              <w:rPr>
                <w:sz w:val="20"/>
                <w:szCs w:val="20"/>
              </w:rPr>
              <w:t xml:space="preserve"> poprzez monitorowanie wszystkich operacji zapisu na nośniku. Funkcjonalność nie może mieć wpływu na wydajność napędu Flash </w:t>
            </w:r>
            <w:proofErr w:type="spellStart"/>
            <w:r w:rsidRPr="00740C64">
              <w:rPr>
                <w:sz w:val="20"/>
                <w:szCs w:val="20"/>
              </w:rPr>
              <w:t>NVMe</w:t>
            </w:r>
            <w:proofErr w:type="spellEnd"/>
            <w:r w:rsidRPr="00740C64">
              <w:rPr>
                <w:sz w:val="20"/>
                <w:szCs w:val="20"/>
              </w:rPr>
              <w:t>.</w:t>
            </w:r>
          </w:p>
        </w:tc>
      </w:tr>
      <w:tr w:rsidR="00B5531E" w14:paraId="2853BA69" w14:textId="77777777" w:rsidTr="001D5466">
        <w:tc>
          <w:tcPr>
            <w:tcW w:w="496" w:type="dxa"/>
          </w:tcPr>
          <w:p w14:paraId="5BF4B3A7" w14:textId="48376FAA" w:rsidR="00B5531E" w:rsidRPr="00740C64" w:rsidRDefault="00B5531E" w:rsidP="007A6EEF">
            <w:pPr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14:paraId="559CFFDC" w14:textId="71BF9CC9" w:rsidR="00B5531E" w:rsidRPr="00740C64" w:rsidRDefault="00B5531E" w:rsidP="007A6EEF">
            <w:pPr>
              <w:rPr>
                <w:sz w:val="20"/>
                <w:szCs w:val="20"/>
              </w:rPr>
            </w:pPr>
            <w:r w:rsidRPr="00740C64">
              <w:rPr>
                <w:spacing w:val="-2"/>
                <w:sz w:val="20"/>
                <w:szCs w:val="20"/>
              </w:rPr>
              <w:t>Kontrolery macierzowe</w:t>
            </w:r>
          </w:p>
        </w:tc>
        <w:tc>
          <w:tcPr>
            <w:tcW w:w="6731" w:type="dxa"/>
          </w:tcPr>
          <w:p w14:paraId="54928555" w14:textId="77777777" w:rsidR="00B5531E" w:rsidRPr="00740C64" w:rsidRDefault="00B5531E" w:rsidP="00B5531E">
            <w:pPr>
              <w:pStyle w:val="TableParagraph"/>
              <w:numPr>
                <w:ilvl w:val="0"/>
                <w:numId w:val="67"/>
              </w:numPr>
              <w:tabs>
                <w:tab w:val="left" w:pos="475"/>
              </w:tabs>
              <w:ind w:right="7"/>
              <w:jc w:val="both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 xml:space="preserve">Macierz musi być zbudowana z minimum dwóch kontrolerów pracujących w trybie </w:t>
            </w:r>
            <w:proofErr w:type="spellStart"/>
            <w:r w:rsidRPr="00740C64">
              <w:rPr>
                <w:sz w:val="20"/>
                <w:szCs w:val="20"/>
              </w:rPr>
              <w:t>active-active</w:t>
            </w:r>
            <w:proofErr w:type="spellEnd"/>
            <w:r w:rsidRPr="00740C64">
              <w:rPr>
                <w:sz w:val="20"/>
                <w:szCs w:val="20"/>
              </w:rPr>
              <w:t xml:space="preserve"> lub dual-</w:t>
            </w:r>
            <w:proofErr w:type="spellStart"/>
            <w:r w:rsidRPr="00740C64">
              <w:rPr>
                <w:sz w:val="20"/>
                <w:szCs w:val="20"/>
              </w:rPr>
              <w:t>active</w:t>
            </w:r>
            <w:proofErr w:type="spellEnd"/>
            <w:r w:rsidRPr="00740C64">
              <w:rPr>
                <w:sz w:val="20"/>
                <w:szCs w:val="20"/>
              </w:rPr>
              <w:t>.</w:t>
            </w:r>
          </w:p>
          <w:p w14:paraId="1411F150" w14:textId="77777777" w:rsidR="00B5531E" w:rsidRPr="00740C64" w:rsidRDefault="00B5531E" w:rsidP="00B5531E">
            <w:pPr>
              <w:pStyle w:val="TableParagraph"/>
              <w:numPr>
                <w:ilvl w:val="0"/>
                <w:numId w:val="67"/>
              </w:numPr>
              <w:tabs>
                <w:tab w:val="left" w:pos="475"/>
              </w:tabs>
              <w:ind w:right="3"/>
              <w:jc w:val="both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 xml:space="preserve">Każdy kontroler macierzowy musi być wyposażony w procesor o ilości min. 12 rdzeni (ang.: </w:t>
            </w:r>
            <w:proofErr w:type="spellStart"/>
            <w:r w:rsidRPr="00740C64">
              <w:rPr>
                <w:sz w:val="20"/>
                <w:szCs w:val="20"/>
              </w:rPr>
              <w:t>core</w:t>
            </w:r>
            <w:proofErr w:type="spellEnd"/>
            <w:r w:rsidRPr="00740C64">
              <w:rPr>
                <w:sz w:val="20"/>
                <w:szCs w:val="20"/>
              </w:rPr>
              <w:t>) co daje 24 rdzenie na macierz. Jeżeli oferowana macierz nie posiada 12 rdzeni w procesorach na kontroler należy dostarczyć taką liczbę kontrolerów, aby w sumie liczba dostarczonych rdzeni (</w:t>
            </w:r>
            <w:proofErr w:type="spellStart"/>
            <w:r w:rsidRPr="00740C64">
              <w:rPr>
                <w:sz w:val="20"/>
                <w:szCs w:val="20"/>
              </w:rPr>
              <w:t>core</w:t>
            </w:r>
            <w:proofErr w:type="spellEnd"/>
            <w:r w:rsidRPr="00740C64">
              <w:rPr>
                <w:sz w:val="20"/>
                <w:szCs w:val="20"/>
              </w:rPr>
              <w:t>) była co najmniej równa 24.</w:t>
            </w:r>
          </w:p>
          <w:p w14:paraId="03106DDF" w14:textId="0F633EF7" w:rsidR="00B5531E" w:rsidRPr="00740C64" w:rsidRDefault="00B5531E" w:rsidP="00B5531E">
            <w:pPr>
              <w:pStyle w:val="TableParagraph"/>
              <w:numPr>
                <w:ilvl w:val="0"/>
                <w:numId w:val="67"/>
              </w:numPr>
              <w:tabs>
                <w:tab w:val="left" w:pos="475"/>
              </w:tabs>
              <w:ind w:right="3"/>
              <w:jc w:val="both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Architektura macierzy ma być oparta o sprawdzone i powszechnie dostępne procesory technologii x86/x64 producentów Intel lub AMD.</w:t>
            </w:r>
          </w:p>
        </w:tc>
      </w:tr>
      <w:tr w:rsidR="00B5531E" w14:paraId="629232B9" w14:textId="77777777" w:rsidTr="001D5466">
        <w:tc>
          <w:tcPr>
            <w:tcW w:w="496" w:type="dxa"/>
          </w:tcPr>
          <w:p w14:paraId="2F23230B" w14:textId="0C2F39AB" w:rsidR="00B5531E" w:rsidRPr="00740C64" w:rsidRDefault="00B5531E" w:rsidP="007A6EEF">
            <w:pPr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5</w:t>
            </w:r>
          </w:p>
        </w:tc>
        <w:tc>
          <w:tcPr>
            <w:tcW w:w="1984" w:type="dxa"/>
          </w:tcPr>
          <w:p w14:paraId="72041FC1" w14:textId="2705C76D" w:rsidR="00B5531E" w:rsidRPr="00740C64" w:rsidRDefault="00B5531E" w:rsidP="007A6EEF">
            <w:pPr>
              <w:rPr>
                <w:sz w:val="20"/>
                <w:szCs w:val="20"/>
              </w:rPr>
            </w:pPr>
            <w:r w:rsidRPr="00740C64">
              <w:rPr>
                <w:spacing w:val="-2"/>
                <w:sz w:val="20"/>
                <w:szCs w:val="20"/>
              </w:rPr>
              <w:t>Pamięć cache</w:t>
            </w:r>
          </w:p>
        </w:tc>
        <w:tc>
          <w:tcPr>
            <w:tcW w:w="6731" w:type="dxa"/>
          </w:tcPr>
          <w:p w14:paraId="16C32A95" w14:textId="77777777" w:rsidR="00B5531E" w:rsidRPr="00740C64" w:rsidRDefault="00B5531E" w:rsidP="00B5531E">
            <w:pPr>
              <w:pStyle w:val="TableParagraph"/>
              <w:numPr>
                <w:ilvl w:val="0"/>
                <w:numId w:val="68"/>
              </w:numPr>
              <w:tabs>
                <w:tab w:val="left" w:pos="475"/>
              </w:tabs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Macierz zbudowana z dwóch kontrolerów musi być wyposażona w minimum 256 GB pamięci podręcznej cache. Każdy z kontrolerów macierzowych musi udostępniać minimum 128 GB pamięci podręcznej cache. Zamawiający nie dopuszcza możliwości zastosowania dysków SSD lub kart pamięci/modułów FLASH jako rozszerzenia pamięci cache.</w:t>
            </w:r>
          </w:p>
          <w:p w14:paraId="58454316" w14:textId="77777777" w:rsidR="00B5531E" w:rsidRPr="00740C64" w:rsidRDefault="00B5531E" w:rsidP="00B5531E">
            <w:pPr>
              <w:pStyle w:val="TableParagraph"/>
              <w:numPr>
                <w:ilvl w:val="0"/>
                <w:numId w:val="68"/>
              </w:numPr>
              <w:tabs>
                <w:tab w:val="left" w:pos="475"/>
              </w:tabs>
              <w:ind w:right="4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Macierz musi mieć możliwość rozbudowy pamięci podręcznej cache do 512GB na parę kontrolerów.</w:t>
            </w:r>
          </w:p>
          <w:p w14:paraId="742B7C3B" w14:textId="77777777" w:rsidR="00B5531E" w:rsidRPr="00740C64" w:rsidRDefault="00B5531E" w:rsidP="00B5531E">
            <w:pPr>
              <w:pStyle w:val="TableParagraph"/>
              <w:numPr>
                <w:ilvl w:val="0"/>
                <w:numId w:val="68"/>
              </w:numPr>
              <w:tabs>
                <w:tab w:val="left" w:pos="475"/>
              </w:tabs>
              <w:ind w:right="4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 xml:space="preserve">Zamawiający wymaga, aby pamięć cache była zabezpieczona podtrzymaniem bateryjnym, zapewniającym zapobieżenie utraty jej zawartości w przypadku nagłego zaniku zasilania, dla dwóch awarii </w:t>
            </w:r>
            <w:r w:rsidRPr="00740C64">
              <w:rPr>
                <w:sz w:val="20"/>
                <w:szCs w:val="20"/>
              </w:rPr>
              <w:lastRenderedPageBreak/>
              <w:t>występujących z rzędu.</w:t>
            </w:r>
          </w:p>
          <w:p w14:paraId="23432940" w14:textId="4349CA16" w:rsidR="00B5531E" w:rsidRPr="00740C64" w:rsidRDefault="00B5531E" w:rsidP="00B5531E">
            <w:pPr>
              <w:pStyle w:val="TableParagraph"/>
              <w:numPr>
                <w:ilvl w:val="0"/>
                <w:numId w:val="68"/>
              </w:numPr>
              <w:tabs>
                <w:tab w:val="left" w:pos="475"/>
              </w:tabs>
              <w:ind w:right="4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Baterie wykorzystywane dla podtrzymania zawartości pamięci cache w przypadku awarii zasilania, muszą być dostępne do akcji serwisowych, bez konieczności wyłączania kontrolera (hot-</w:t>
            </w:r>
            <w:proofErr w:type="spellStart"/>
            <w:r w:rsidRPr="00740C64">
              <w:rPr>
                <w:sz w:val="20"/>
                <w:szCs w:val="20"/>
              </w:rPr>
              <w:t>swap</w:t>
            </w:r>
            <w:proofErr w:type="spellEnd"/>
            <w:r w:rsidRPr="00740C64">
              <w:rPr>
                <w:sz w:val="20"/>
                <w:szCs w:val="20"/>
              </w:rPr>
              <w:t>, czyli wymiana i instalacja bez konieczności wyłączania i wyjmowania kontrolera z obudowy macierzy)</w:t>
            </w:r>
          </w:p>
        </w:tc>
      </w:tr>
      <w:tr w:rsidR="00B5531E" w14:paraId="7DCA40A9" w14:textId="77777777" w:rsidTr="001D5466">
        <w:tc>
          <w:tcPr>
            <w:tcW w:w="496" w:type="dxa"/>
          </w:tcPr>
          <w:p w14:paraId="2BC7E9DC" w14:textId="79BCC246" w:rsidR="00B5531E" w:rsidRPr="00740C64" w:rsidRDefault="00B5531E" w:rsidP="007A6EEF">
            <w:pPr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1984" w:type="dxa"/>
          </w:tcPr>
          <w:p w14:paraId="2F6372DE" w14:textId="6A7C7C42" w:rsidR="00B5531E" w:rsidRPr="00740C64" w:rsidRDefault="00B5531E" w:rsidP="007A6EEF">
            <w:pPr>
              <w:rPr>
                <w:spacing w:val="-2"/>
                <w:sz w:val="20"/>
                <w:szCs w:val="20"/>
              </w:rPr>
            </w:pPr>
            <w:r w:rsidRPr="00740C64">
              <w:rPr>
                <w:spacing w:val="-2"/>
                <w:sz w:val="20"/>
                <w:szCs w:val="20"/>
              </w:rPr>
              <w:t>Interfejsy i protokoły komunikacji</w:t>
            </w:r>
          </w:p>
        </w:tc>
        <w:tc>
          <w:tcPr>
            <w:tcW w:w="6731" w:type="dxa"/>
          </w:tcPr>
          <w:p w14:paraId="493B8788" w14:textId="77777777" w:rsidR="00B5531E" w:rsidRPr="00740C64" w:rsidRDefault="00B5531E" w:rsidP="00B5531E">
            <w:pPr>
              <w:pStyle w:val="TableParagraph"/>
              <w:numPr>
                <w:ilvl w:val="0"/>
                <w:numId w:val="70"/>
              </w:numPr>
              <w:tabs>
                <w:tab w:val="left" w:pos="474"/>
              </w:tabs>
              <w:jc w:val="both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 xml:space="preserve">Macierz w chwili dostawy musi posiadać minimum 8 portów FC 32Gb/s oraz 8 portów 10/25 obsadzonych wkładkami 25 </w:t>
            </w:r>
            <w:proofErr w:type="spellStart"/>
            <w:r w:rsidRPr="00740C64">
              <w:rPr>
                <w:sz w:val="20"/>
                <w:szCs w:val="20"/>
              </w:rPr>
              <w:t>GbE</w:t>
            </w:r>
            <w:proofErr w:type="spellEnd"/>
            <w:r w:rsidRPr="00740C64">
              <w:rPr>
                <w:sz w:val="20"/>
                <w:szCs w:val="20"/>
              </w:rPr>
              <w:t xml:space="preserve"> SFP28</w:t>
            </w:r>
          </w:p>
          <w:p w14:paraId="0BCB4DF7" w14:textId="77777777" w:rsidR="00B5531E" w:rsidRPr="00740C64" w:rsidRDefault="00B5531E" w:rsidP="00B5531E">
            <w:pPr>
              <w:pStyle w:val="TableParagraph"/>
              <w:numPr>
                <w:ilvl w:val="0"/>
                <w:numId w:val="70"/>
              </w:numPr>
              <w:tabs>
                <w:tab w:val="left" w:pos="475"/>
              </w:tabs>
              <w:ind w:left="474"/>
              <w:jc w:val="both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 xml:space="preserve">Macierz musi również posiadać możliwość kart z portami 100 </w:t>
            </w:r>
            <w:proofErr w:type="spellStart"/>
            <w:r w:rsidRPr="00740C64">
              <w:rPr>
                <w:sz w:val="20"/>
                <w:szCs w:val="20"/>
              </w:rPr>
              <w:t>GbE</w:t>
            </w:r>
            <w:proofErr w:type="spellEnd"/>
            <w:r w:rsidRPr="00740C64">
              <w:rPr>
                <w:sz w:val="20"/>
                <w:szCs w:val="20"/>
              </w:rPr>
              <w:t>, 64Gb FC oraz SAS</w:t>
            </w:r>
          </w:p>
          <w:p w14:paraId="117AC33E" w14:textId="77777777" w:rsidR="00B5531E" w:rsidRPr="00740C64" w:rsidRDefault="00B5531E" w:rsidP="00B5531E">
            <w:pPr>
              <w:pStyle w:val="TableParagraph"/>
              <w:numPr>
                <w:ilvl w:val="0"/>
                <w:numId w:val="70"/>
              </w:numPr>
              <w:tabs>
                <w:tab w:val="left" w:pos="475"/>
              </w:tabs>
              <w:ind w:right="6"/>
              <w:jc w:val="both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 xml:space="preserve">Komunikacja wewnętrzna kontrolera do kart HBA i nośników </w:t>
            </w:r>
            <w:proofErr w:type="spellStart"/>
            <w:r w:rsidRPr="00740C64">
              <w:rPr>
                <w:sz w:val="20"/>
                <w:szCs w:val="20"/>
              </w:rPr>
              <w:t>NVMe</w:t>
            </w:r>
            <w:proofErr w:type="spellEnd"/>
            <w:r w:rsidRPr="00740C64">
              <w:rPr>
                <w:sz w:val="20"/>
                <w:szCs w:val="20"/>
              </w:rPr>
              <w:t xml:space="preserve"> musi być oparta o magistralę minimum PCI-e 4.0</w:t>
            </w:r>
          </w:p>
          <w:p w14:paraId="2DA0D214" w14:textId="77777777" w:rsidR="00B5531E" w:rsidRPr="00740C64" w:rsidRDefault="00B5531E" w:rsidP="00B5531E">
            <w:pPr>
              <w:pStyle w:val="TableParagraph"/>
              <w:numPr>
                <w:ilvl w:val="0"/>
                <w:numId w:val="70"/>
              </w:numPr>
              <w:tabs>
                <w:tab w:val="left" w:pos="475"/>
              </w:tabs>
              <w:ind w:left="474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740C64">
              <w:rPr>
                <w:sz w:val="20"/>
                <w:szCs w:val="20"/>
                <w:lang w:val="en-US"/>
              </w:rPr>
              <w:t>Obsługiwane</w:t>
            </w:r>
            <w:proofErr w:type="spellEnd"/>
            <w:r w:rsidRPr="00740C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40C64">
              <w:rPr>
                <w:sz w:val="20"/>
                <w:szCs w:val="20"/>
                <w:lang w:val="en-US"/>
              </w:rPr>
              <w:t>protokoły</w:t>
            </w:r>
            <w:proofErr w:type="spellEnd"/>
            <w:r w:rsidRPr="00740C64">
              <w:rPr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740C64">
              <w:rPr>
                <w:sz w:val="20"/>
                <w:szCs w:val="20"/>
                <w:lang w:val="en-US"/>
              </w:rPr>
              <w:t>Fibre</w:t>
            </w:r>
            <w:proofErr w:type="spellEnd"/>
            <w:r w:rsidRPr="00740C64">
              <w:rPr>
                <w:sz w:val="20"/>
                <w:szCs w:val="20"/>
                <w:lang w:val="en-US"/>
              </w:rPr>
              <w:t xml:space="preserve"> Channel, FC-</w:t>
            </w:r>
            <w:proofErr w:type="spellStart"/>
            <w:r w:rsidRPr="00740C64">
              <w:rPr>
                <w:sz w:val="20"/>
                <w:szCs w:val="20"/>
                <w:lang w:val="en-US"/>
              </w:rPr>
              <w:t>NVMe</w:t>
            </w:r>
            <w:proofErr w:type="spellEnd"/>
            <w:r w:rsidRPr="00740C64">
              <w:rPr>
                <w:sz w:val="20"/>
                <w:szCs w:val="20"/>
                <w:lang w:val="en-US"/>
              </w:rPr>
              <w:t xml:space="preserve">, iSCSI, </w:t>
            </w:r>
            <w:proofErr w:type="spellStart"/>
            <w:r w:rsidRPr="00740C64">
              <w:rPr>
                <w:sz w:val="20"/>
                <w:szCs w:val="20"/>
                <w:lang w:val="en-US"/>
              </w:rPr>
              <w:t>NVMe</w:t>
            </w:r>
            <w:proofErr w:type="spellEnd"/>
            <w:r w:rsidRPr="00740C64">
              <w:rPr>
                <w:sz w:val="20"/>
                <w:szCs w:val="20"/>
                <w:lang w:val="en-US"/>
              </w:rPr>
              <w:t xml:space="preserve"> over TCP, SAS</w:t>
            </w:r>
          </w:p>
          <w:p w14:paraId="0DA817B8" w14:textId="77777777" w:rsidR="00B5531E" w:rsidRPr="00740C64" w:rsidRDefault="00B5531E" w:rsidP="00B5531E">
            <w:pPr>
              <w:pStyle w:val="TableParagraph"/>
              <w:numPr>
                <w:ilvl w:val="0"/>
                <w:numId w:val="70"/>
              </w:numPr>
              <w:tabs>
                <w:tab w:val="left" w:pos="475"/>
              </w:tabs>
              <w:ind w:left="474"/>
              <w:jc w:val="both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Wraz z macierzą należy dostarczyć niezbędną liczbę kabli komunikacyjnych FC zgodną z ilością portów FC.</w:t>
            </w:r>
          </w:p>
          <w:p w14:paraId="04A2A824" w14:textId="77777777" w:rsidR="00B5531E" w:rsidRPr="00740C64" w:rsidRDefault="00B5531E" w:rsidP="00B5531E">
            <w:pPr>
              <w:pStyle w:val="TableParagraph"/>
              <w:numPr>
                <w:ilvl w:val="0"/>
                <w:numId w:val="70"/>
              </w:numPr>
              <w:tabs>
                <w:tab w:val="left" w:pos="475"/>
              </w:tabs>
              <w:ind w:right="8"/>
              <w:jc w:val="both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Interfejsy LAN do zarządzania macierzą muszą stanowić osobną grupę nie przeznaczoną do komunikacji z hostami.</w:t>
            </w:r>
          </w:p>
          <w:p w14:paraId="153A6F3D" w14:textId="6F192CB1" w:rsidR="00B5531E" w:rsidRPr="00740C64" w:rsidRDefault="00B5531E" w:rsidP="00B5531E">
            <w:pPr>
              <w:pStyle w:val="TableParagraph"/>
              <w:numPr>
                <w:ilvl w:val="0"/>
                <w:numId w:val="70"/>
              </w:numPr>
              <w:tabs>
                <w:tab w:val="left" w:pos="475"/>
              </w:tabs>
              <w:ind w:right="8"/>
              <w:jc w:val="both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Zamawiający oczekuje możliwości zdefiniowania, bądź też obecności dedykowanego interfejsu serwisowego, przeznaczonego dla autoryzowanego serwisu producenta. Interfejs ten musi mieć możliwość dezaktywacji, w celu zabezpieczania przed niepowołanym użyciem.</w:t>
            </w:r>
          </w:p>
        </w:tc>
      </w:tr>
      <w:tr w:rsidR="00B5531E" w14:paraId="427D5DB6" w14:textId="77777777" w:rsidTr="001D5466">
        <w:tc>
          <w:tcPr>
            <w:tcW w:w="496" w:type="dxa"/>
          </w:tcPr>
          <w:p w14:paraId="53F62FEC" w14:textId="5E80F1DF" w:rsidR="00B5531E" w:rsidRPr="00740C64" w:rsidRDefault="00B5531E" w:rsidP="007A6EEF">
            <w:pPr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7</w:t>
            </w:r>
          </w:p>
        </w:tc>
        <w:tc>
          <w:tcPr>
            <w:tcW w:w="1984" w:type="dxa"/>
          </w:tcPr>
          <w:p w14:paraId="4B312EA1" w14:textId="77777777" w:rsidR="00B5531E" w:rsidRPr="00740C64" w:rsidRDefault="00B5531E" w:rsidP="00B5531E">
            <w:pPr>
              <w:pStyle w:val="TableParagraph"/>
              <w:ind w:left="14"/>
              <w:jc w:val="left"/>
              <w:rPr>
                <w:spacing w:val="-2"/>
                <w:sz w:val="20"/>
                <w:szCs w:val="20"/>
              </w:rPr>
            </w:pPr>
            <w:r w:rsidRPr="00740C64">
              <w:rPr>
                <w:spacing w:val="-2"/>
                <w:sz w:val="20"/>
                <w:szCs w:val="20"/>
              </w:rPr>
              <w:t>Bezpieczeństwo</w:t>
            </w:r>
          </w:p>
          <w:p w14:paraId="269965B3" w14:textId="38D6A5D7" w:rsidR="00B5531E" w:rsidRPr="00740C64" w:rsidRDefault="00B5531E" w:rsidP="00B5531E">
            <w:pPr>
              <w:rPr>
                <w:spacing w:val="-2"/>
                <w:sz w:val="20"/>
                <w:szCs w:val="20"/>
              </w:rPr>
            </w:pPr>
            <w:r w:rsidRPr="00740C64">
              <w:rPr>
                <w:spacing w:val="-2"/>
                <w:sz w:val="20"/>
                <w:szCs w:val="20"/>
              </w:rPr>
              <w:t>danych</w:t>
            </w:r>
          </w:p>
        </w:tc>
        <w:tc>
          <w:tcPr>
            <w:tcW w:w="6731" w:type="dxa"/>
          </w:tcPr>
          <w:p w14:paraId="0A34F295" w14:textId="77777777" w:rsidR="00B5531E" w:rsidRPr="00740C64" w:rsidRDefault="00B5531E" w:rsidP="00B5531E">
            <w:pPr>
              <w:pStyle w:val="TableParagraph"/>
              <w:numPr>
                <w:ilvl w:val="0"/>
                <w:numId w:val="71"/>
              </w:numPr>
              <w:tabs>
                <w:tab w:val="left" w:pos="475"/>
              </w:tabs>
              <w:ind w:right="1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Macierz musi obsługiwać RAID z dystrybuowaną przestrzenią zapasową hot-</w:t>
            </w:r>
            <w:proofErr w:type="spellStart"/>
            <w:r w:rsidRPr="00740C64">
              <w:rPr>
                <w:sz w:val="20"/>
                <w:szCs w:val="20"/>
              </w:rPr>
              <w:t>spare</w:t>
            </w:r>
            <w:proofErr w:type="spellEnd"/>
            <w:r w:rsidRPr="00740C64">
              <w:rPr>
                <w:sz w:val="20"/>
                <w:szCs w:val="20"/>
              </w:rPr>
              <w:t xml:space="preserve">. Obsługiwane poziomy RAID 1, RAID 5 i RAID6. Musi być możliwe zdefiniowanie RAID na dowolnie wybranej przez użytkownika liczbie z zakresu co najmniej od 6 do 12 dysków dla RAID6. Dostarczona pojemność użyteczna musi być skonfigurowana z wykorzystaniem protekcji RAID6 (odporność na jednoczesną awarię dwóch dysków plus przestrzeń zapasowa hot- </w:t>
            </w:r>
            <w:proofErr w:type="spellStart"/>
            <w:r w:rsidRPr="00740C64">
              <w:rPr>
                <w:sz w:val="20"/>
                <w:szCs w:val="20"/>
              </w:rPr>
              <w:t>spare</w:t>
            </w:r>
            <w:proofErr w:type="spellEnd"/>
            <w:r w:rsidRPr="00740C64">
              <w:rPr>
                <w:sz w:val="20"/>
                <w:szCs w:val="20"/>
              </w:rPr>
              <w:t>). Funkcjonalność macierzy musi umożliwiać rozbudowę istniejącej grupy RAID w trybie online poprzez dodanie dysków poczynając od 1 szt.</w:t>
            </w:r>
          </w:p>
          <w:p w14:paraId="2C4AF5BA" w14:textId="77777777" w:rsidR="00B5531E" w:rsidRPr="00740C64" w:rsidRDefault="00B5531E" w:rsidP="00B5531E">
            <w:pPr>
              <w:pStyle w:val="TableParagraph"/>
              <w:numPr>
                <w:ilvl w:val="0"/>
                <w:numId w:val="71"/>
              </w:numPr>
              <w:tabs>
                <w:tab w:val="left" w:pos="475"/>
              </w:tabs>
              <w:ind w:right="1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Dyski/przestrzeń zapasowa (hot-</w:t>
            </w:r>
            <w:proofErr w:type="spellStart"/>
            <w:r w:rsidRPr="00740C64">
              <w:rPr>
                <w:sz w:val="20"/>
                <w:szCs w:val="20"/>
              </w:rPr>
              <w:t>spare</w:t>
            </w:r>
            <w:proofErr w:type="spellEnd"/>
            <w:r w:rsidRPr="00740C64">
              <w:rPr>
                <w:sz w:val="20"/>
                <w:szCs w:val="20"/>
              </w:rPr>
              <w:t>) muszą zostać skonfigurowane/dostarczone w ilości/pojemności zgodnej z udokumentowanymi rekomendacjami producenta oferowanej macierzy,</w:t>
            </w:r>
          </w:p>
          <w:p w14:paraId="52C1B1DE" w14:textId="77777777" w:rsidR="00B5531E" w:rsidRPr="00740C64" w:rsidRDefault="00B5531E" w:rsidP="00B5531E">
            <w:pPr>
              <w:pStyle w:val="TableParagraph"/>
              <w:numPr>
                <w:ilvl w:val="0"/>
                <w:numId w:val="71"/>
              </w:numPr>
              <w:tabs>
                <w:tab w:val="left" w:pos="475"/>
              </w:tabs>
              <w:ind w:right="1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 xml:space="preserve">Macierz musi wspierać dyski </w:t>
            </w:r>
            <w:proofErr w:type="spellStart"/>
            <w:r w:rsidRPr="00740C64">
              <w:rPr>
                <w:sz w:val="20"/>
                <w:szCs w:val="20"/>
              </w:rPr>
              <w:t>NVMe</w:t>
            </w:r>
            <w:proofErr w:type="spellEnd"/>
            <w:r w:rsidRPr="00740C64">
              <w:rPr>
                <w:sz w:val="20"/>
                <w:szCs w:val="20"/>
              </w:rPr>
              <w:t xml:space="preserve"> typu SED</w:t>
            </w:r>
          </w:p>
          <w:p w14:paraId="6BD16E8F" w14:textId="77777777" w:rsidR="00B5531E" w:rsidRPr="00740C64" w:rsidRDefault="00B5531E" w:rsidP="00B5531E">
            <w:pPr>
              <w:pStyle w:val="TableParagraph"/>
              <w:numPr>
                <w:ilvl w:val="0"/>
                <w:numId w:val="71"/>
              </w:numPr>
              <w:tabs>
                <w:tab w:val="left" w:pos="475"/>
              </w:tabs>
              <w:ind w:right="5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Macierz musi posiadać funkcje szyfrowania danych, uniemożliwiając odczyt danych z usuniętych z macierzy dysków/ modułów Flash. Macierz musi wspierać zarządzanie kluczami zarówno poprzez serwery kluczy szyfrujących, lokalnie poprzez zapis na kluczach USB jak i wewnętrznie przy użyciu modułu TPI w kontrolerze. Jeśli model licencjonowania tego wymaga należy dostarczyć niezbędną licencję.</w:t>
            </w:r>
          </w:p>
          <w:p w14:paraId="65DF4C42" w14:textId="5C8B46C7" w:rsidR="00B5531E" w:rsidRPr="00740C64" w:rsidRDefault="00B5531E" w:rsidP="00B5531E">
            <w:pPr>
              <w:pStyle w:val="TableParagraph"/>
              <w:numPr>
                <w:ilvl w:val="0"/>
                <w:numId w:val="71"/>
              </w:numPr>
              <w:tabs>
                <w:tab w:val="left" w:pos="474"/>
              </w:tabs>
              <w:ind w:right="5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Macierz musi zapewniać bezpieczeństwo i integralność oprogramowania zarządzającego funkcjami urządzenia poprzez oferowanie walidacji i szyfrowania dysków systemowych kontrolerów (</w:t>
            </w:r>
            <w:proofErr w:type="spellStart"/>
            <w:r w:rsidRPr="00740C64">
              <w:rPr>
                <w:sz w:val="20"/>
                <w:szCs w:val="20"/>
              </w:rPr>
              <w:t>boot</w:t>
            </w:r>
            <w:proofErr w:type="spellEnd"/>
            <w:r w:rsidRPr="00740C64">
              <w:rPr>
                <w:sz w:val="20"/>
                <w:szCs w:val="20"/>
              </w:rPr>
              <w:t xml:space="preserve"> </w:t>
            </w:r>
            <w:proofErr w:type="spellStart"/>
            <w:r w:rsidRPr="00740C64">
              <w:rPr>
                <w:sz w:val="20"/>
                <w:szCs w:val="20"/>
              </w:rPr>
              <w:t>drive</w:t>
            </w:r>
            <w:proofErr w:type="spellEnd"/>
            <w:r w:rsidRPr="00740C64">
              <w:rPr>
                <w:sz w:val="20"/>
                <w:szCs w:val="20"/>
              </w:rPr>
              <w:t>) uniemożliwiające uruchomienie macierzy w przypadku nieautoryzowanej zmiany ich zawartości</w:t>
            </w:r>
          </w:p>
        </w:tc>
      </w:tr>
      <w:tr w:rsidR="00B5531E" w14:paraId="71FBBDDB" w14:textId="77777777" w:rsidTr="001D5466">
        <w:tc>
          <w:tcPr>
            <w:tcW w:w="496" w:type="dxa"/>
          </w:tcPr>
          <w:p w14:paraId="7E0F29E5" w14:textId="61AF5CF0" w:rsidR="00B5531E" w:rsidRPr="00740C64" w:rsidRDefault="00B5531E" w:rsidP="007A6EEF">
            <w:pPr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8</w:t>
            </w:r>
          </w:p>
        </w:tc>
        <w:tc>
          <w:tcPr>
            <w:tcW w:w="1984" w:type="dxa"/>
          </w:tcPr>
          <w:p w14:paraId="76C2C793" w14:textId="77777777" w:rsidR="00B5531E" w:rsidRPr="00740C64" w:rsidRDefault="00B5531E" w:rsidP="00B5531E">
            <w:pPr>
              <w:pStyle w:val="TableParagraph"/>
              <w:ind w:left="14"/>
              <w:jc w:val="left"/>
              <w:rPr>
                <w:spacing w:val="-2"/>
                <w:sz w:val="20"/>
                <w:szCs w:val="20"/>
              </w:rPr>
            </w:pPr>
            <w:r w:rsidRPr="00740C64">
              <w:rPr>
                <w:spacing w:val="-2"/>
                <w:sz w:val="20"/>
                <w:szCs w:val="20"/>
              </w:rPr>
              <w:t>Funkcje</w:t>
            </w:r>
          </w:p>
          <w:p w14:paraId="26C72FE1" w14:textId="296F42CC" w:rsidR="00B5531E" w:rsidRPr="00740C64" w:rsidRDefault="00B5531E" w:rsidP="00B5531E">
            <w:pPr>
              <w:pStyle w:val="TableParagraph"/>
              <w:ind w:left="14"/>
              <w:jc w:val="left"/>
              <w:rPr>
                <w:spacing w:val="-2"/>
                <w:sz w:val="20"/>
                <w:szCs w:val="20"/>
              </w:rPr>
            </w:pPr>
            <w:r w:rsidRPr="00740C64">
              <w:rPr>
                <w:spacing w:val="-2"/>
                <w:sz w:val="20"/>
                <w:szCs w:val="20"/>
              </w:rPr>
              <w:t>niezawodnościowe</w:t>
            </w:r>
          </w:p>
        </w:tc>
        <w:tc>
          <w:tcPr>
            <w:tcW w:w="6731" w:type="dxa"/>
          </w:tcPr>
          <w:p w14:paraId="4A60E54A" w14:textId="77777777" w:rsidR="00B5531E" w:rsidRPr="00740C64" w:rsidRDefault="00B5531E" w:rsidP="00B5531E">
            <w:pPr>
              <w:pStyle w:val="TableParagraph"/>
              <w:numPr>
                <w:ilvl w:val="0"/>
                <w:numId w:val="72"/>
              </w:numPr>
              <w:tabs>
                <w:tab w:val="left" w:pos="475"/>
              </w:tabs>
              <w:ind w:right="4"/>
              <w:jc w:val="both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Wszystkie krytyczne komponenty macierzy takie jak adaptery HBA, kontrolery dyskowe, pamięć, zasilacze i wentylatory muszą być zaprojektowane nadmiarowo: tak, aby awaria pojedynczego elementu nie wpływała na ciągłość dostępu do danych całego systemu. Komponenty te muszą być wymienialne w trakcie pracy macierz oraz cechować się brakiem pojedynczego punktu awarii.</w:t>
            </w:r>
          </w:p>
          <w:p w14:paraId="42848C00" w14:textId="02492B3E" w:rsidR="00B5531E" w:rsidRPr="00740C64" w:rsidRDefault="00B5531E" w:rsidP="00B5531E">
            <w:pPr>
              <w:pStyle w:val="TableParagraph"/>
              <w:numPr>
                <w:ilvl w:val="0"/>
                <w:numId w:val="72"/>
              </w:numPr>
              <w:tabs>
                <w:tab w:val="left" w:pos="475"/>
              </w:tabs>
              <w:ind w:right="4"/>
              <w:jc w:val="both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Macierz musi umożliwiać zasilanie z dwóch niezależnych źródeł prądu jednofazowego o napięciu 200-240V i częstotliwości 50- 60Hz poprzez nadmiarowe zasilacze typu Hot-</w:t>
            </w:r>
            <w:proofErr w:type="spellStart"/>
            <w:r w:rsidRPr="00740C64">
              <w:rPr>
                <w:sz w:val="20"/>
                <w:szCs w:val="20"/>
              </w:rPr>
              <w:t>Swap</w:t>
            </w:r>
            <w:proofErr w:type="spellEnd"/>
            <w:r w:rsidRPr="00740C64">
              <w:rPr>
                <w:sz w:val="20"/>
                <w:szCs w:val="20"/>
              </w:rPr>
              <w:t xml:space="preserve">. Macierz musi być wyposażona w baterie obsługujące zanik zasilania, umożliwiające zachowanie danych w pamięci podręcznej cache i bezpieczne wyłączenie urządzenia dla dwóch </w:t>
            </w:r>
            <w:r w:rsidRPr="00740C64">
              <w:rPr>
                <w:sz w:val="20"/>
                <w:szCs w:val="20"/>
              </w:rPr>
              <w:lastRenderedPageBreak/>
              <w:t>awarii zasilania następujących jedne po drugiej.</w:t>
            </w:r>
          </w:p>
        </w:tc>
      </w:tr>
      <w:tr w:rsidR="00B5531E" w14:paraId="1A89ED11" w14:textId="77777777" w:rsidTr="001D5466">
        <w:tc>
          <w:tcPr>
            <w:tcW w:w="496" w:type="dxa"/>
          </w:tcPr>
          <w:p w14:paraId="7E352245" w14:textId="38585ECC" w:rsidR="00B5531E" w:rsidRPr="00740C64" w:rsidRDefault="00B5531E" w:rsidP="007A6EEF">
            <w:pPr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1984" w:type="dxa"/>
          </w:tcPr>
          <w:p w14:paraId="5770AD26" w14:textId="148DDB60" w:rsidR="00B5531E" w:rsidRPr="00740C64" w:rsidRDefault="00B5531E" w:rsidP="00B5531E">
            <w:pPr>
              <w:pStyle w:val="TableParagraph"/>
              <w:ind w:left="14"/>
              <w:jc w:val="left"/>
              <w:rPr>
                <w:spacing w:val="-2"/>
                <w:sz w:val="20"/>
                <w:szCs w:val="20"/>
              </w:rPr>
            </w:pPr>
            <w:r w:rsidRPr="00740C64">
              <w:rPr>
                <w:spacing w:val="-2"/>
                <w:sz w:val="20"/>
                <w:szCs w:val="20"/>
              </w:rPr>
              <w:t>Zarządzanie</w:t>
            </w:r>
          </w:p>
        </w:tc>
        <w:tc>
          <w:tcPr>
            <w:tcW w:w="6731" w:type="dxa"/>
          </w:tcPr>
          <w:p w14:paraId="0778EEDB" w14:textId="77777777" w:rsidR="00B5531E" w:rsidRPr="00740C64" w:rsidRDefault="00B5531E" w:rsidP="00B5531E">
            <w:pPr>
              <w:pStyle w:val="TableParagraph"/>
              <w:numPr>
                <w:ilvl w:val="0"/>
                <w:numId w:val="73"/>
              </w:numPr>
              <w:tabs>
                <w:tab w:val="left" w:pos="475"/>
              </w:tabs>
              <w:ind w:right="4"/>
              <w:jc w:val="both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 xml:space="preserve">Zarządzanie macierzą (tzn. zarządzanie co najmniej wszystkimi: portami We/Wy, woluminami, nośnikami dyskowymi </w:t>
            </w:r>
            <w:proofErr w:type="spellStart"/>
            <w:r w:rsidRPr="00740C64">
              <w:rPr>
                <w:sz w:val="20"/>
                <w:szCs w:val="20"/>
              </w:rPr>
              <w:t>NVMe</w:t>
            </w:r>
            <w:proofErr w:type="spellEnd"/>
            <w:r w:rsidRPr="00740C64">
              <w:rPr>
                <w:sz w:val="20"/>
                <w:szCs w:val="20"/>
              </w:rPr>
              <w:t>, klonowaniem, replikacją, wirtualizacją zasobów zewnętrznych) musi być realizowane z jednego interfejsu GUI, CLI.</w:t>
            </w:r>
          </w:p>
          <w:p w14:paraId="456FFDE2" w14:textId="77777777" w:rsidR="00B5531E" w:rsidRPr="00740C64" w:rsidRDefault="00B5531E" w:rsidP="00B5531E">
            <w:pPr>
              <w:pStyle w:val="TableParagraph"/>
              <w:numPr>
                <w:ilvl w:val="0"/>
                <w:numId w:val="73"/>
              </w:numPr>
              <w:tabs>
                <w:tab w:val="left" w:pos="475"/>
              </w:tabs>
              <w:ind w:right="6"/>
              <w:jc w:val="both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 xml:space="preserve">Macierz musi umożliwiać zarządzanie przez redundantne interfejsy Ethernet o prędkości minimum 1Gbps i z użyciem przeglądarki internetowej pracującej w oparciu o protokół </w:t>
            </w:r>
            <w:proofErr w:type="spellStart"/>
            <w:r w:rsidRPr="00740C64">
              <w:rPr>
                <w:sz w:val="20"/>
                <w:szCs w:val="20"/>
              </w:rPr>
              <w:t>https</w:t>
            </w:r>
            <w:proofErr w:type="spellEnd"/>
            <w:r w:rsidRPr="00740C64">
              <w:rPr>
                <w:sz w:val="20"/>
                <w:szCs w:val="20"/>
              </w:rPr>
              <w:t>.</w:t>
            </w:r>
          </w:p>
          <w:p w14:paraId="746B9506" w14:textId="77777777" w:rsidR="00B5531E" w:rsidRPr="00740C64" w:rsidRDefault="00B5531E" w:rsidP="00B5531E">
            <w:pPr>
              <w:pStyle w:val="TableParagraph"/>
              <w:numPr>
                <w:ilvl w:val="0"/>
                <w:numId w:val="73"/>
              </w:numPr>
              <w:tabs>
                <w:tab w:val="left" w:pos="475"/>
              </w:tabs>
              <w:ind w:right="8"/>
              <w:jc w:val="both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W celu umożliwienia łatwej automatyzacji codziennych zadań administracyjnych, wymagane jest, aby dostarczona macierz umożliwiała tworzenie i wykonywanie skryptów użytkownika.</w:t>
            </w:r>
          </w:p>
          <w:p w14:paraId="5E4103C9" w14:textId="77777777" w:rsidR="00B5531E" w:rsidRPr="00740C64" w:rsidRDefault="00B5531E" w:rsidP="00B5531E">
            <w:pPr>
              <w:pStyle w:val="TableParagraph"/>
              <w:numPr>
                <w:ilvl w:val="0"/>
                <w:numId w:val="73"/>
              </w:numPr>
              <w:tabs>
                <w:tab w:val="left" w:pos="475"/>
              </w:tabs>
              <w:ind w:left="474" w:right="4"/>
              <w:jc w:val="both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Zarządzanie musi umożliwić aktualizację daty i czasu zarówno manualnie, jak i z serwera NTP.</w:t>
            </w:r>
          </w:p>
          <w:p w14:paraId="7F3B128D" w14:textId="77777777" w:rsidR="00B5531E" w:rsidRPr="00740C64" w:rsidRDefault="00B5531E" w:rsidP="00B5531E">
            <w:pPr>
              <w:pStyle w:val="TableParagraph"/>
              <w:numPr>
                <w:ilvl w:val="0"/>
                <w:numId w:val="73"/>
              </w:numPr>
              <w:tabs>
                <w:tab w:val="left" w:pos="475"/>
              </w:tabs>
              <w:ind w:right="5"/>
              <w:jc w:val="both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Zarządzanie musi umożliwić konfigurację wysyłania raportów serwisowych oraz automatycznego zgłaszania awarii do serwisu producenta poprzez protokoły SMTP/HTTPS w sposób automatyczny, tj. w przypadku awarii, bądź też w ustalonych regularnych odstępach czasu.</w:t>
            </w:r>
          </w:p>
          <w:p w14:paraId="1843B7F1" w14:textId="77777777" w:rsidR="00B5531E" w:rsidRPr="00740C64" w:rsidRDefault="00B5531E" w:rsidP="00B5531E">
            <w:pPr>
              <w:pStyle w:val="TableParagraph"/>
              <w:numPr>
                <w:ilvl w:val="0"/>
                <w:numId w:val="73"/>
              </w:numPr>
              <w:tabs>
                <w:tab w:val="left" w:pos="475"/>
              </w:tabs>
              <w:ind w:right="2"/>
              <w:jc w:val="both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Zarządzanie musi umożliwić konfigurację powiadomień o błędach i ostrzeżeniach do serwera SNMP.</w:t>
            </w:r>
          </w:p>
          <w:p w14:paraId="78F450D2" w14:textId="77777777" w:rsidR="00B5531E" w:rsidRPr="00740C64" w:rsidRDefault="00B5531E" w:rsidP="00B5531E">
            <w:pPr>
              <w:pStyle w:val="TableParagraph"/>
              <w:numPr>
                <w:ilvl w:val="0"/>
                <w:numId w:val="73"/>
              </w:numPr>
              <w:tabs>
                <w:tab w:val="left" w:pos="475"/>
              </w:tabs>
              <w:ind w:right="3"/>
              <w:jc w:val="both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 xml:space="preserve">Macierz musi umożliwiać automatyczną konfigurację i </w:t>
            </w:r>
            <w:proofErr w:type="spellStart"/>
            <w:r w:rsidRPr="00740C64">
              <w:rPr>
                <w:sz w:val="20"/>
                <w:szCs w:val="20"/>
              </w:rPr>
              <w:t>prowizjonowanie</w:t>
            </w:r>
            <w:proofErr w:type="spellEnd"/>
            <w:r w:rsidRPr="00740C64">
              <w:rPr>
                <w:sz w:val="20"/>
                <w:szCs w:val="20"/>
              </w:rPr>
              <w:t xml:space="preserve"> zasobów, poprzez użycie technologii </w:t>
            </w:r>
            <w:proofErr w:type="spellStart"/>
            <w:r w:rsidRPr="00740C64">
              <w:rPr>
                <w:sz w:val="20"/>
                <w:szCs w:val="20"/>
              </w:rPr>
              <w:t>Ansible</w:t>
            </w:r>
            <w:proofErr w:type="spellEnd"/>
            <w:r w:rsidRPr="00740C64">
              <w:rPr>
                <w:sz w:val="20"/>
                <w:szCs w:val="20"/>
              </w:rPr>
              <w:t>. Wymagane jest, aby producent wspierał powyższą technologię natywnie poprzez udostępnianie oficjalnych narzędzi (</w:t>
            </w:r>
            <w:proofErr w:type="spellStart"/>
            <w:r w:rsidRPr="00740C64">
              <w:rPr>
                <w:sz w:val="20"/>
                <w:szCs w:val="20"/>
              </w:rPr>
              <w:t>Playbook</w:t>
            </w:r>
            <w:proofErr w:type="spellEnd"/>
            <w:r w:rsidRPr="00740C64">
              <w:rPr>
                <w:sz w:val="20"/>
                <w:szCs w:val="20"/>
              </w:rPr>
              <w:t>).</w:t>
            </w:r>
          </w:p>
          <w:p w14:paraId="18AF5CDB" w14:textId="4FCD71F0" w:rsidR="00B5531E" w:rsidRPr="00740C64" w:rsidRDefault="00B5531E" w:rsidP="00B5531E">
            <w:pPr>
              <w:pStyle w:val="TableParagraph"/>
              <w:numPr>
                <w:ilvl w:val="0"/>
                <w:numId w:val="73"/>
              </w:numPr>
              <w:tabs>
                <w:tab w:val="left" w:pos="475"/>
              </w:tabs>
              <w:ind w:right="3"/>
              <w:jc w:val="both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Macierz musi umożliwiać ochronę dostępu do graficznego interfejsu użytkownika (GUI) poprzez zastosowanie mechanizmów wieloskładnikowej autentykacji użytkownika (Multi-</w:t>
            </w:r>
            <w:proofErr w:type="spellStart"/>
            <w:r w:rsidRPr="00740C64">
              <w:rPr>
                <w:sz w:val="20"/>
                <w:szCs w:val="20"/>
              </w:rPr>
              <w:t>factor</w:t>
            </w:r>
            <w:proofErr w:type="spellEnd"/>
            <w:r w:rsidRPr="00740C64">
              <w:rPr>
                <w:sz w:val="20"/>
                <w:szCs w:val="20"/>
              </w:rPr>
              <w:t xml:space="preserve"> </w:t>
            </w:r>
            <w:proofErr w:type="spellStart"/>
            <w:r w:rsidRPr="00740C64">
              <w:rPr>
                <w:sz w:val="20"/>
                <w:szCs w:val="20"/>
              </w:rPr>
              <w:t>authentication</w:t>
            </w:r>
            <w:proofErr w:type="spellEnd"/>
            <w:r w:rsidRPr="00740C64">
              <w:rPr>
                <w:sz w:val="20"/>
                <w:szCs w:val="20"/>
              </w:rPr>
              <w:t xml:space="preserve"> – MFA)</w:t>
            </w:r>
          </w:p>
        </w:tc>
      </w:tr>
      <w:tr w:rsidR="00B5531E" w14:paraId="44E7746C" w14:textId="77777777" w:rsidTr="001D5466">
        <w:tc>
          <w:tcPr>
            <w:tcW w:w="496" w:type="dxa"/>
          </w:tcPr>
          <w:p w14:paraId="51E925FB" w14:textId="4B6C96C5" w:rsidR="00B5531E" w:rsidRPr="00740C64" w:rsidRDefault="00B5531E" w:rsidP="00B5531E">
            <w:pPr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10</w:t>
            </w:r>
          </w:p>
        </w:tc>
        <w:tc>
          <w:tcPr>
            <w:tcW w:w="1984" w:type="dxa"/>
          </w:tcPr>
          <w:p w14:paraId="7862DC7B" w14:textId="59D2766B" w:rsidR="00B5531E" w:rsidRPr="00740C64" w:rsidRDefault="00B5531E" w:rsidP="00B5531E">
            <w:pPr>
              <w:pStyle w:val="TableParagraph"/>
              <w:ind w:left="14"/>
              <w:jc w:val="left"/>
              <w:rPr>
                <w:spacing w:val="-2"/>
                <w:sz w:val="20"/>
                <w:szCs w:val="20"/>
              </w:rPr>
            </w:pPr>
            <w:r w:rsidRPr="00740C64">
              <w:rPr>
                <w:spacing w:val="-2"/>
                <w:sz w:val="20"/>
                <w:szCs w:val="20"/>
              </w:rPr>
              <w:t>Funkcjonalności</w:t>
            </w:r>
          </w:p>
        </w:tc>
        <w:tc>
          <w:tcPr>
            <w:tcW w:w="6731" w:type="dxa"/>
          </w:tcPr>
          <w:p w14:paraId="2CAEED4D" w14:textId="77777777" w:rsidR="00B5531E" w:rsidRPr="00740C64" w:rsidRDefault="00B5531E" w:rsidP="00B5531E">
            <w:pPr>
              <w:pStyle w:val="TableParagraph"/>
              <w:numPr>
                <w:ilvl w:val="0"/>
                <w:numId w:val="74"/>
              </w:numPr>
              <w:tabs>
                <w:tab w:val="left" w:pos="475"/>
              </w:tabs>
              <w:ind w:right="5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Zaoferowane rozwiązanie musi posiadać możliwość implementacji klastra geograficznego. W przypadku awarii jednego z ośrodków nastąpi bezprzerwowe przełączenie do lokalizacji zapasowej. Powyższa funkcjonalność musi być realizowana niezależnie od systemu operacyjnego na poziomie przełączania ścieżek do urządzenia logicznego.</w:t>
            </w:r>
          </w:p>
          <w:p w14:paraId="4DD262E3" w14:textId="77777777" w:rsidR="00B5531E" w:rsidRPr="00740C64" w:rsidRDefault="00B5531E" w:rsidP="00B5531E">
            <w:pPr>
              <w:pStyle w:val="TableParagraph"/>
              <w:numPr>
                <w:ilvl w:val="0"/>
                <w:numId w:val="74"/>
              </w:numPr>
              <w:tabs>
                <w:tab w:val="left" w:pos="475"/>
              </w:tabs>
              <w:ind w:right="2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Wymagane jest, aby rozwiązanie klastra geograficznego, umożliwiało konfigurację automatycznej replikacji danych przechowywanych w ramach klastra, do trzeciego ośrodka przetwarzania danych, w trybie co najmniej replikacji asynchronicznej, tak aby w przypadku awarii/niedostępności klastra geograficznego istniała możliwość przywrócenia danych z użyciem trzeciego ośrodka przetwarzania danych.</w:t>
            </w:r>
          </w:p>
          <w:p w14:paraId="1B2875FC" w14:textId="77777777" w:rsidR="00B5531E" w:rsidRPr="00740C64" w:rsidRDefault="00B5531E" w:rsidP="00B5531E">
            <w:pPr>
              <w:pStyle w:val="TableParagraph"/>
              <w:numPr>
                <w:ilvl w:val="0"/>
                <w:numId w:val="74"/>
              </w:numPr>
              <w:tabs>
                <w:tab w:val="left" w:pos="475"/>
              </w:tabs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 xml:space="preserve">Macierz musi obsługiwać funkcjonalność oszczędnych woluminów, czyli </w:t>
            </w:r>
            <w:proofErr w:type="spellStart"/>
            <w:r w:rsidRPr="00740C64">
              <w:rPr>
                <w:sz w:val="20"/>
                <w:szCs w:val="20"/>
              </w:rPr>
              <w:t>nadalokacji</w:t>
            </w:r>
            <w:proofErr w:type="spellEnd"/>
            <w:r w:rsidRPr="00740C64">
              <w:rPr>
                <w:sz w:val="20"/>
                <w:szCs w:val="20"/>
              </w:rPr>
              <w:t xml:space="preserve"> (</w:t>
            </w:r>
            <w:proofErr w:type="spellStart"/>
            <w:r w:rsidRPr="00740C64">
              <w:rPr>
                <w:sz w:val="20"/>
                <w:szCs w:val="20"/>
              </w:rPr>
              <w:t>thin</w:t>
            </w:r>
            <w:proofErr w:type="spellEnd"/>
            <w:r w:rsidRPr="00740C64">
              <w:rPr>
                <w:sz w:val="20"/>
                <w:szCs w:val="20"/>
              </w:rPr>
              <w:t xml:space="preserve"> </w:t>
            </w:r>
            <w:proofErr w:type="spellStart"/>
            <w:r w:rsidRPr="00740C64">
              <w:rPr>
                <w:sz w:val="20"/>
                <w:szCs w:val="20"/>
              </w:rPr>
              <w:t>provisioning</w:t>
            </w:r>
            <w:proofErr w:type="spellEnd"/>
            <w:r w:rsidRPr="00740C64">
              <w:rPr>
                <w:sz w:val="20"/>
                <w:szCs w:val="20"/>
              </w:rPr>
              <w:t xml:space="preserve">) dla wolumenów zbudowanych na dyskach SSD (lub tych zewnętrznie </w:t>
            </w:r>
            <w:proofErr w:type="spellStart"/>
            <w:r w:rsidRPr="00740C64">
              <w:rPr>
                <w:sz w:val="20"/>
                <w:szCs w:val="20"/>
              </w:rPr>
              <w:t>wirtualizowanych</w:t>
            </w:r>
            <w:proofErr w:type="spellEnd"/>
            <w:r w:rsidRPr="00740C64">
              <w:rPr>
                <w:sz w:val="20"/>
                <w:szCs w:val="20"/>
              </w:rPr>
              <w:t>).</w:t>
            </w:r>
          </w:p>
          <w:p w14:paraId="7A42FE03" w14:textId="77777777" w:rsidR="00B5531E" w:rsidRPr="00740C64" w:rsidRDefault="00B5531E" w:rsidP="00B5531E">
            <w:pPr>
              <w:pStyle w:val="TableParagraph"/>
              <w:numPr>
                <w:ilvl w:val="0"/>
                <w:numId w:val="74"/>
              </w:numPr>
              <w:tabs>
                <w:tab w:val="left" w:pos="475"/>
              </w:tabs>
              <w:ind w:right="6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Kompresja danych w trybie „na bieżąco” („</w:t>
            </w:r>
            <w:proofErr w:type="spellStart"/>
            <w:r w:rsidRPr="00740C64">
              <w:rPr>
                <w:sz w:val="20"/>
                <w:szCs w:val="20"/>
              </w:rPr>
              <w:t>inline</w:t>
            </w:r>
            <w:proofErr w:type="spellEnd"/>
            <w:r w:rsidRPr="00740C64">
              <w:rPr>
                <w:sz w:val="20"/>
                <w:szCs w:val="20"/>
              </w:rPr>
              <w:t>”) bez wcześniejszego zapisywania danych na nośnikach dyskowych w formie nie skompresowanej.</w:t>
            </w:r>
          </w:p>
          <w:p w14:paraId="7717C581" w14:textId="77777777" w:rsidR="00B5531E" w:rsidRPr="00740C64" w:rsidRDefault="00B5531E" w:rsidP="00B5531E">
            <w:pPr>
              <w:pStyle w:val="TableParagraph"/>
              <w:numPr>
                <w:ilvl w:val="0"/>
                <w:numId w:val="74"/>
              </w:numPr>
              <w:tabs>
                <w:tab w:val="left" w:pos="475"/>
              </w:tabs>
              <w:ind w:right="1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 xml:space="preserve">Macierz musi obsługiwać dynamiczne zwiększanie rozmiaru wolumenów (LUN bez mechanizmu </w:t>
            </w:r>
            <w:proofErr w:type="spellStart"/>
            <w:r w:rsidRPr="00740C64">
              <w:rPr>
                <w:sz w:val="20"/>
                <w:szCs w:val="20"/>
              </w:rPr>
              <w:t>thin-provisioning</w:t>
            </w:r>
            <w:proofErr w:type="spellEnd"/>
            <w:r w:rsidRPr="00740C64">
              <w:rPr>
                <w:sz w:val="20"/>
                <w:szCs w:val="20"/>
              </w:rPr>
              <w:t>) do maksymalnej dostępnej oferowanej przestrzeni. Zamawiający zastrzega sobie prawo wykonania testu potwierdzającego możliwość założenia woluminu o wielkości 1 TB i zwiększanie jego rozmiaru do maksymalnej dostępnej oferowanej przestrzeni, a następnie zapisania na nim danych do 100% pojemności.</w:t>
            </w:r>
          </w:p>
          <w:p w14:paraId="6600CEFC" w14:textId="77777777" w:rsidR="00B5531E" w:rsidRPr="00740C64" w:rsidRDefault="00B5531E" w:rsidP="00B5531E">
            <w:pPr>
              <w:pStyle w:val="TableParagraph"/>
              <w:numPr>
                <w:ilvl w:val="0"/>
                <w:numId w:val="74"/>
              </w:numPr>
              <w:tabs>
                <w:tab w:val="left" w:pos="473"/>
                <w:tab w:val="left" w:pos="475"/>
              </w:tabs>
              <w:ind w:right="2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 xml:space="preserve">Funkcjonalność pamięci podręcznej (Cache) musi wspierać zarządzanie procesem odczytu i zapisu danych na poziomie każdego woluminu zdefiniowanego w macierzy. Musi istnieć możliwość wyłączenia funkcji cache </w:t>
            </w:r>
            <w:proofErr w:type="spellStart"/>
            <w:r w:rsidRPr="00740C64">
              <w:rPr>
                <w:sz w:val="20"/>
                <w:szCs w:val="20"/>
              </w:rPr>
              <w:t>write</w:t>
            </w:r>
            <w:proofErr w:type="spellEnd"/>
            <w:r w:rsidRPr="00740C64">
              <w:rPr>
                <w:sz w:val="20"/>
                <w:szCs w:val="20"/>
              </w:rPr>
              <w:t xml:space="preserve"> dla poszczególnych wolumenów z równoczesnym zachowaniem funkcji cache </w:t>
            </w:r>
            <w:proofErr w:type="spellStart"/>
            <w:r w:rsidRPr="00740C64">
              <w:rPr>
                <w:sz w:val="20"/>
                <w:szCs w:val="20"/>
              </w:rPr>
              <w:t>read</w:t>
            </w:r>
            <w:proofErr w:type="spellEnd"/>
            <w:r w:rsidRPr="00740C64">
              <w:rPr>
                <w:sz w:val="20"/>
                <w:szCs w:val="20"/>
              </w:rPr>
              <w:t xml:space="preserve"> dla tych woluminów. Musi istnieć możliwość wyłączenia obu funkcji cache </w:t>
            </w:r>
            <w:proofErr w:type="spellStart"/>
            <w:r w:rsidRPr="00740C64">
              <w:rPr>
                <w:sz w:val="20"/>
                <w:szCs w:val="20"/>
              </w:rPr>
              <w:t>write</w:t>
            </w:r>
            <w:proofErr w:type="spellEnd"/>
            <w:r w:rsidRPr="00740C64">
              <w:rPr>
                <w:sz w:val="20"/>
                <w:szCs w:val="20"/>
              </w:rPr>
              <w:t xml:space="preserve"> i cache </w:t>
            </w:r>
            <w:proofErr w:type="spellStart"/>
            <w:r w:rsidRPr="00740C64">
              <w:rPr>
                <w:sz w:val="20"/>
                <w:szCs w:val="20"/>
              </w:rPr>
              <w:t>read</w:t>
            </w:r>
            <w:proofErr w:type="spellEnd"/>
            <w:r w:rsidRPr="00740C64">
              <w:rPr>
                <w:sz w:val="20"/>
                <w:szCs w:val="20"/>
              </w:rPr>
              <w:t xml:space="preserve"> dla poszczególnych wolumenów.</w:t>
            </w:r>
          </w:p>
          <w:p w14:paraId="481193C1" w14:textId="77777777" w:rsidR="00B5531E" w:rsidRPr="00740C64" w:rsidRDefault="00B5531E" w:rsidP="00B5531E">
            <w:pPr>
              <w:pStyle w:val="TableParagraph"/>
              <w:numPr>
                <w:ilvl w:val="0"/>
                <w:numId w:val="74"/>
              </w:numPr>
              <w:tabs>
                <w:tab w:val="left" w:pos="475"/>
              </w:tabs>
              <w:ind w:left="473" w:right="5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lastRenderedPageBreak/>
              <w:t>Macierz musi zapewnić funkcjonalność zarządzania limitem operacji wejścia/wyjścia wykonywanych na danym wolumenie, hoście lub grupie hostów - zarządzanie musi być możliwe zarówno poprzez określenie ilości operacji I/O na sekundę jak również przepustowości określonej w MB/s.</w:t>
            </w:r>
          </w:p>
          <w:p w14:paraId="655E36C4" w14:textId="77777777" w:rsidR="00B5531E" w:rsidRPr="00740C64" w:rsidRDefault="00B5531E" w:rsidP="00B5531E">
            <w:pPr>
              <w:pStyle w:val="TableParagraph"/>
              <w:numPr>
                <w:ilvl w:val="0"/>
                <w:numId w:val="74"/>
              </w:numPr>
              <w:tabs>
                <w:tab w:val="left" w:pos="473"/>
                <w:tab w:val="left" w:pos="475"/>
              </w:tabs>
              <w:ind w:right="5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 xml:space="preserve">Urządzenie musi mieć wsparcie producenta dla następujących systemów operacyjnych: Microsoft Windows Server 2016,2019, 2022, Red </w:t>
            </w:r>
            <w:proofErr w:type="spellStart"/>
            <w:r w:rsidRPr="00740C64">
              <w:rPr>
                <w:sz w:val="20"/>
                <w:szCs w:val="20"/>
              </w:rPr>
              <w:t>Hat</w:t>
            </w:r>
            <w:proofErr w:type="spellEnd"/>
            <w:r w:rsidRPr="00740C64">
              <w:rPr>
                <w:sz w:val="20"/>
                <w:szCs w:val="20"/>
              </w:rPr>
              <w:t xml:space="preserve"> Linux 7.x i 8.x lub nowszy, IBM AIX 7.2,7.3, SUSE Linux 12 i 15, </w:t>
            </w:r>
            <w:proofErr w:type="spellStart"/>
            <w:r w:rsidRPr="00740C64">
              <w:rPr>
                <w:sz w:val="20"/>
                <w:szCs w:val="20"/>
              </w:rPr>
              <w:t>VMware</w:t>
            </w:r>
            <w:proofErr w:type="spellEnd"/>
            <w:r w:rsidRPr="00740C64">
              <w:rPr>
                <w:sz w:val="20"/>
                <w:szCs w:val="20"/>
              </w:rPr>
              <w:t xml:space="preserve"> </w:t>
            </w:r>
            <w:proofErr w:type="spellStart"/>
            <w:r w:rsidRPr="00740C64">
              <w:rPr>
                <w:sz w:val="20"/>
                <w:szCs w:val="20"/>
              </w:rPr>
              <w:t>vSphere</w:t>
            </w:r>
            <w:proofErr w:type="spellEnd"/>
            <w:r w:rsidRPr="00740C64">
              <w:rPr>
                <w:sz w:val="20"/>
                <w:szCs w:val="20"/>
              </w:rPr>
              <w:t xml:space="preserve"> ESX 7.0 i 8.0. lub nowsze do wykorzystywania przez Zamawiającego. Informacja potwierdzająca spełnienie wymagania musi być opublikowana na ogólnodostępnej stronie internetowej.</w:t>
            </w:r>
          </w:p>
          <w:p w14:paraId="6A67ED5E" w14:textId="77777777" w:rsidR="00B5531E" w:rsidRPr="00740C64" w:rsidRDefault="00B5531E" w:rsidP="00B5531E">
            <w:pPr>
              <w:pStyle w:val="TableParagraph"/>
              <w:numPr>
                <w:ilvl w:val="0"/>
                <w:numId w:val="74"/>
              </w:numPr>
              <w:tabs>
                <w:tab w:val="left" w:pos="473"/>
                <w:tab w:val="left" w:pos="475"/>
              </w:tabs>
              <w:ind w:right="5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Macierz musi obsługiwać funkcjonalność separacji woluminów dyskowych prezentowanych przez ten sam port FC macierzy pomiędzy różnymi typami hostów.</w:t>
            </w:r>
          </w:p>
          <w:p w14:paraId="03B153C6" w14:textId="300A2C21" w:rsidR="00B5531E" w:rsidRPr="00740C64" w:rsidRDefault="00B5531E" w:rsidP="00B5531E">
            <w:pPr>
              <w:pStyle w:val="TableParagraph"/>
              <w:numPr>
                <w:ilvl w:val="0"/>
                <w:numId w:val="74"/>
              </w:numPr>
              <w:tabs>
                <w:tab w:val="left" w:pos="475"/>
              </w:tabs>
              <w:ind w:right="5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Jeżeli do obsługi powyższych funkcjonalności wymagane są dodatkowe licencje, należy je dostarczyć dla całej maksymalnej pojemności urządzenia</w:t>
            </w:r>
          </w:p>
        </w:tc>
      </w:tr>
      <w:tr w:rsidR="00B5531E" w14:paraId="46559C6F" w14:textId="77777777" w:rsidTr="001D5466">
        <w:tc>
          <w:tcPr>
            <w:tcW w:w="496" w:type="dxa"/>
          </w:tcPr>
          <w:p w14:paraId="2F1E1A20" w14:textId="28E1EA6B" w:rsidR="00B5531E" w:rsidRPr="00740C64" w:rsidRDefault="00B5531E" w:rsidP="00B5531E">
            <w:pPr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1984" w:type="dxa"/>
          </w:tcPr>
          <w:p w14:paraId="6E765DE6" w14:textId="77777777" w:rsidR="00B5531E" w:rsidRPr="00740C64" w:rsidRDefault="00B5531E" w:rsidP="00B5531E">
            <w:pPr>
              <w:pStyle w:val="TableParagraph"/>
              <w:ind w:left="14"/>
              <w:jc w:val="left"/>
              <w:rPr>
                <w:spacing w:val="-2"/>
                <w:sz w:val="20"/>
                <w:szCs w:val="20"/>
              </w:rPr>
            </w:pPr>
            <w:r w:rsidRPr="00740C64">
              <w:rPr>
                <w:spacing w:val="-2"/>
                <w:sz w:val="20"/>
                <w:szCs w:val="20"/>
              </w:rPr>
              <w:t>Obsługa</w:t>
            </w:r>
          </w:p>
          <w:p w14:paraId="4DFD384A" w14:textId="77777777" w:rsidR="00B5531E" w:rsidRPr="00740C64" w:rsidRDefault="00B5531E" w:rsidP="00B5531E">
            <w:pPr>
              <w:pStyle w:val="TableParagraph"/>
              <w:ind w:left="14"/>
              <w:jc w:val="left"/>
              <w:rPr>
                <w:spacing w:val="-2"/>
                <w:sz w:val="20"/>
                <w:szCs w:val="20"/>
              </w:rPr>
            </w:pPr>
            <w:r w:rsidRPr="00740C64">
              <w:rPr>
                <w:spacing w:val="-2"/>
                <w:sz w:val="20"/>
                <w:szCs w:val="20"/>
              </w:rPr>
              <w:t>wirtualnych</w:t>
            </w:r>
          </w:p>
          <w:p w14:paraId="30DD1CDC" w14:textId="066552EA" w:rsidR="00B5531E" w:rsidRPr="00740C64" w:rsidRDefault="00B5531E" w:rsidP="00B5531E">
            <w:pPr>
              <w:pStyle w:val="TableParagraph"/>
              <w:ind w:left="14"/>
              <w:jc w:val="left"/>
              <w:rPr>
                <w:spacing w:val="-2"/>
                <w:sz w:val="20"/>
                <w:szCs w:val="20"/>
              </w:rPr>
            </w:pPr>
            <w:r w:rsidRPr="00740C64">
              <w:rPr>
                <w:spacing w:val="-2"/>
                <w:sz w:val="20"/>
                <w:szCs w:val="20"/>
              </w:rPr>
              <w:t>dysków logicznych</w:t>
            </w:r>
          </w:p>
        </w:tc>
        <w:tc>
          <w:tcPr>
            <w:tcW w:w="6731" w:type="dxa"/>
          </w:tcPr>
          <w:p w14:paraId="27B58A3B" w14:textId="77777777" w:rsidR="00B5531E" w:rsidRPr="00740C64" w:rsidRDefault="00B5531E" w:rsidP="00B5531E">
            <w:pPr>
              <w:pStyle w:val="TableParagraph"/>
              <w:numPr>
                <w:ilvl w:val="0"/>
                <w:numId w:val="75"/>
              </w:numPr>
              <w:tabs>
                <w:tab w:val="left" w:pos="475"/>
              </w:tabs>
              <w:ind w:right="7"/>
              <w:jc w:val="both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 xml:space="preserve">Macierz musi zapewnić możliwość rozłożenia jednego wolumenu logicznego pomiędzy co najmniej dwoma różnymi typami </w:t>
            </w:r>
            <w:proofErr w:type="spellStart"/>
            <w:r w:rsidRPr="00740C64">
              <w:rPr>
                <w:sz w:val="20"/>
                <w:szCs w:val="20"/>
              </w:rPr>
              <w:t>wirtualizowanych</w:t>
            </w:r>
            <w:proofErr w:type="spellEnd"/>
            <w:r w:rsidRPr="00740C64">
              <w:rPr>
                <w:sz w:val="20"/>
                <w:szCs w:val="20"/>
              </w:rPr>
              <w:t xml:space="preserve"> macierzy dyskowych.</w:t>
            </w:r>
          </w:p>
          <w:p w14:paraId="7A84BFB7" w14:textId="77777777" w:rsidR="00B5531E" w:rsidRPr="00740C64" w:rsidRDefault="00B5531E" w:rsidP="00B5531E">
            <w:pPr>
              <w:pStyle w:val="TableParagraph"/>
              <w:numPr>
                <w:ilvl w:val="0"/>
                <w:numId w:val="75"/>
              </w:numPr>
              <w:tabs>
                <w:tab w:val="left" w:pos="475"/>
              </w:tabs>
              <w:jc w:val="both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Macierz musi umożliwiać stworzenie kopii lustrzanej (mirror) woluminu pomiędzy różnymi macierzami. Awaria jednej kopii lustra musi być niezauważalna dla systemu hosta.</w:t>
            </w:r>
          </w:p>
          <w:p w14:paraId="2DA8F898" w14:textId="51BBB7DB" w:rsidR="00B5531E" w:rsidRPr="00740C64" w:rsidRDefault="00B5531E" w:rsidP="00C203F1">
            <w:pPr>
              <w:pStyle w:val="TableParagraph"/>
              <w:numPr>
                <w:ilvl w:val="0"/>
                <w:numId w:val="75"/>
              </w:numPr>
              <w:tabs>
                <w:tab w:val="left" w:pos="475"/>
              </w:tabs>
              <w:jc w:val="both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Macierz musi umożliwiać podłączenie co najmniej 500 hostów oraz dokonania minimum 64 000 mapowań wolumen-host.</w:t>
            </w:r>
          </w:p>
        </w:tc>
      </w:tr>
      <w:tr w:rsidR="00C203F1" w14:paraId="08E72969" w14:textId="77777777" w:rsidTr="001D5466">
        <w:tc>
          <w:tcPr>
            <w:tcW w:w="496" w:type="dxa"/>
          </w:tcPr>
          <w:p w14:paraId="2910792A" w14:textId="6BB41E0D" w:rsidR="00C203F1" w:rsidRPr="00740C64" w:rsidRDefault="00C203F1" w:rsidP="00B5531E">
            <w:pPr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12</w:t>
            </w:r>
          </w:p>
        </w:tc>
        <w:tc>
          <w:tcPr>
            <w:tcW w:w="1984" w:type="dxa"/>
          </w:tcPr>
          <w:p w14:paraId="7805160C" w14:textId="043E45ED" w:rsidR="00C203F1" w:rsidRPr="00740C64" w:rsidRDefault="00C203F1" w:rsidP="00B5531E">
            <w:pPr>
              <w:pStyle w:val="TableParagraph"/>
              <w:ind w:left="14"/>
              <w:jc w:val="left"/>
              <w:rPr>
                <w:spacing w:val="-2"/>
                <w:sz w:val="20"/>
                <w:szCs w:val="20"/>
              </w:rPr>
            </w:pPr>
            <w:r w:rsidRPr="00740C64">
              <w:rPr>
                <w:spacing w:val="-2"/>
                <w:sz w:val="20"/>
                <w:szCs w:val="20"/>
              </w:rPr>
              <w:t>Replikacja, klony oraz kopie migawkowe</w:t>
            </w:r>
          </w:p>
        </w:tc>
        <w:tc>
          <w:tcPr>
            <w:tcW w:w="6731" w:type="dxa"/>
          </w:tcPr>
          <w:p w14:paraId="31F84538" w14:textId="77777777" w:rsidR="00C203F1" w:rsidRPr="00740C64" w:rsidRDefault="00C203F1" w:rsidP="00C203F1">
            <w:pPr>
              <w:pStyle w:val="TableParagraph"/>
              <w:numPr>
                <w:ilvl w:val="0"/>
                <w:numId w:val="76"/>
              </w:numPr>
              <w:tabs>
                <w:tab w:val="left" w:pos="475"/>
              </w:tabs>
              <w:ind w:right="9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Macierz musi zapewnić funkcjonalność definiowania kopii danych pomiędzy woluminami źródłowymi a docelowymi (target).</w:t>
            </w:r>
          </w:p>
          <w:p w14:paraId="1C8452EF" w14:textId="77777777" w:rsidR="00C203F1" w:rsidRPr="00740C64" w:rsidRDefault="00C203F1" w:rsidP="00C203F1">
            <w:pPr>
              <w:pStyle w:val="TableParagraph"/>
              <w:numPr>
                <w:ilvl w:val="0"/>
                <w:numId w:val="76"/>
              </w:numPr>
              <w:tabs>
                <w:tab w:val="left" w:pos="475"/>
              </w:tabs>
              <w:ind w:right="9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 xml:space="preserve">Macierz musi mieć możliwość automatycznego tworzenia odseparowanych logicznie kopii danych, niedostępnych dla użytkowników (hostów) w celu realizacji mechanizmów zabezpieczenia danych przed atakami typu </w:t>
            </w:r>
            <w:proofErr w:type="spellStart"/>
            <w:r w:rsidRPr="00740C64">
              <w:rPr>
                <w:sz w:val="20"/>
                <w:szCs w:val="20"/>
              </w:rPr>
              <w:t>ransomware</w:t>
            </w:r>
            <w:proofErr w:type="spellEnd"/>
            <w:r w:rsidRPr="00740C64">
              <w:rPr>
                <w:sz w:val="20"/>
                <w:szCs w:val="20"/>
              </w:rPr>
              <w:t xml:space="preserve"> i przypadkowym usunięciem danych. Kopie danych muszą posiadać cechę „</w:t>
            </w:r>
            <w:proofErr w:type="spellStart"/>
            <w:r w:rsidRPr="00740C64">
              <w:rPr>
                <w:sz w:val="20"/>
                <w:szCs w:val="20"/>
              </w:rPr>
              <w:t>immutable</w:t>
            </w:r>
            <w:proofErr w:type="spellEnd"/>
            <w:r w:rsidRPr="00740C64">
              <w:rPr>
                <w:sz w:val="20"/>
                <w:szCs w:val="20"/>
              </w:rPr>
              <w:t>” tzn. nie mogą być usunięte przez okres ich retencji lub usunięte jedynie poprzez autoryzowanego w tym celu użytkownika z możliwością konfiguracji potwierdzenia usunięcia przez dodatkowego użytkownika. Funkcjonalność może być realizowana przez zewnętrzne oprogramowanie, jednakże musi zapewnić pełną kompatybilność z oferowaną macierzą.</w:t>
            </w:r>
          </w:p>
          <w:p w14:paraId="1B6E4948" w14:textId="77777777" w:rsidR="00C203F1" w:rsidRPr="00740C64" w:rsidRDefault="00C203F1" w:rsidP="00C203F1">
            <w:pPr>
              <w:pStyle w:val="TableParagraph"/>
              <w:numPr>
                <w:ilvl w:val="0"/>
                <w:numId w:val="77"/>
              </w:numPr>
              <w:tabs>
                <w:tab w:val="left" w:pos="475"/>
              </w:tabs>
              <w:ind w:right="6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 xml:space="preserve">Administrator musi mieć możliwość tworzenia kopii danych w trybach </w:t>
            </w:r>
            <w:proofErr w:type="spellStart"/>
            <w:r w:rsidRPr="00740C64">
              <w:rPr>
                <w:sz w:val="20"/>
                <w:szCs w:val="20"/>
              </w:rPr>
              <w:t>incremental</w:t>
            </w:r>
            <w:proofErr w:type="spellEnd"/>
            <w:r w:rsidRPr="00740C64">
              <w:rPr>
                <w:sz w:val="20"/>
                <w:szCs w:val="20"/>
              </w:rPr>
              <w:t xml:space="preserve"> (aktualizacja kopii o różnicę danych jaka powstała od czasu poprzednio wykonanej kopii), </w:t>
            </w:r>
            <w:proofErr w:type="spellStart"/>
            <w:r w:rsidRPr="00740C64">
              <w:rPr>
                <w:sz w:val="20"/>
                <w:szCs w:val="20"/>
              </w:rPr>
              <w:t>multitarget</w:t>
            </w:r>
            <w:proofErr w:type="spellEnd"/>
            <w:r w:rsidRPr="00740C64">
              <w:rPr>
                <w:sz w:val="20"/>
                <w:szCs w:val="20"/>
              </w:rPr>
              <w:t xml:space="preserve"> (możliwość równoczesnego zdefiniowania wielu woluminów docelowych dla jednego woluminu źródłowego), jako kopia binarna (klon).</w:t>
            </w:r>
          </w:p>
          <w:p w14:paraId="70FE1A4F" w14:textId="77777777" w:rsidR="00C203F1" w:rsidRPr="00740C64" w:rsidRDefault="00C203F1" w:rsidP="00C203F1">
            <w:pPr>
              <w:pStyle w:val="TableParagraph"/>
              <w:numPr>
                <w:ilvl w:val="0"/>
                <w:numId w:val="77"/>
              </w:numPr>
              <w:tabs>
                <w:tab w:val="left" w:pos="475"/>
              </w:tabs>
              <w:ind w:right="1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Macierz musi umożliwiać przywrócenie danych zabezpieczonych mechanizmem kopii migawkowej (</w:t>
            </w:r>
            <w:proofErr w:type="spellStart"/>
            <w:r w:rsidRPr="00740C64">
              <w:rPr>
                <w:sz w:val="20"/>
                <w:szCs w:val="20"/>
              </w:rPr>
              <w:t>snaphsot</w:t>
            </w:r>
            <w:proofErr w:type="spellEnd"/>
            <w:r w:rsidRPr="00740C64">
              <w:rPr>
                <w:sz w:val="20"/>
                <w:szCs w:val="20"/>
              </w:rPr>
              <w:t xml:space="preserve">, PIT </w:t>
            </w:r>
            <w:proofErr w:type="spellStart"/>
            <w:r w:rsidRPr="00740C64">
              <w:rPr>
                <w:sz w:val="20"/>
                <w:szCs w:val="20"/>
              </w:rPr>
              <w:t>Copy</w:t>
            </w:r>
            <w:proofErr w:type="spellEnd"/>
            <w:r w:rsidRPr="00740C64">
              <w:rPr>
                <w:sz w:val="20"/>
                <w:szCs w:val="20"/>
              </w:rPr>
              <w:t xml:space="preserve">) poprzez odtworzenie danych na źródle - </w:t>
            </w:r>
            <w:proofErr w:type="spellStart"/>
            <w:r w:rsidRPr="00740C64">
              <w:rPr>
                <w:sz w:val="20"/>
                <w:szCs w:val="20"/>
              </w:rPr>
              <w:t>source</w:t>
            </w:r>
            <w:proofErr w:type="spellEnd"/>
            <w:r w:rsidRPr="00740C64">
              <w:rPr>
                <w:sz w:val="20"/>
                <w:szCs w:val="20"/>
              </w:rPr>
              <w:t xml:space="preserve"> z docelowego punktu – target (odwrócenie relacji </w:t>
            </w:r>
            <w:proofErr w:type="spellStart"/>
            <w:r w:rsidRPr="00740C64">
              <w:rPr>
                <w:sz w:val="20"/>
                <w:szCs w:val="20"/>
              </w:rPr>
              <w:t>snapshota</w:t>
            </w:r>
            <w:proofErr w:type="spellEnd"/>
            <w:r w:rsidRPr="00740C64">
              <w:rPr>
                <w:sz w:val="20"/>
                <w:szCs w:val="20"/>
              </w:rPr>
              <w:t>)</w:t>
            </w:r>
          </w:p>
          <w:p w14:paraId="5F4429A8" w14:textId="77777777" w:rsidR="00C203F1" w:rsidRPr="00740C64" w:rsidRDefault="00C203F1" w:rsidP="00C203F1">
            <w:pPr>
              <w:pStyle w:val="TableParagraph"/>
              <w:numPr>
                <w:ilvl w:val="0"/>
                <w:numId w:val="77"/>
              </w:numPr>
              <w:tabs>
                <w:tab w:val="left" w:pos="475"/>
              </w:tabs>
              <w:ind w:right="1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Macierz musi natywnie wspierać udostępnianie zasobów zabezpieczonych mechanizmem kopii migawkowej (</w:t>
            </w:r>
            <w:proofErr w:type="spellStart"/>
            <w:r w:rsidRPr="00740C64">
              <w:rPr>
                <w:sz w:val="20"/>
                <w:szCs w:val="20"/>
              </w:rPr>
              <w:t>Snapshot</w:t>
            </w:r>
            <w:proofErr w:type="spellEnd"/>
            <w:r w:rsidRPr="00740C64">
              <w:rPr>
                <w:sz w:val="20"/>
                <w:szCs w:val="20"/>
              </w:rPr>
              <w:t xml:space="preserve">, PIT </w:t>
            </w:r>
            <w:proofErr w:type="spellStart"/>
            <w:r w:rsidRPr="00740C64">
              <w:rPr>
                <w:sz w:val="20"/>
                <w:szCs w:val="20"/>
              </w:rPr>
              <w:t>Copy</w:t>
            </w:r>
            <w:proofErr w:type="spellEnd"/>
            <w:r w:rsidRPr="00740C64">
              <w:rPr>
                <w:sz w:val="20"/>
                <w:szCs w:val="20"/>
              </w:rPr>
              <w:t>) do innych zatwierdzonych hostów poza środowiskiem produkcyjnym, tj. np. do celów testowych lub badawczo- rozwojowych.</w:t>
            </w:r>
          </w:p>
          <w:p w14:paraId="54FEEDAB" w14:textId="77777777" w:rsidR="00C203F1" w:rsidRPr="00740C64" w:rsidRDefault="00C203F1" w:rsidP="00C203F1">
            <w:pPr>
              <w:pStyle w:val="TableParagraph"/>
              <w:numPr>
                <w:ilvl w:val="0"/>
                <w:numId w:val="77"/>
              </w:numPr>
              <w:tabs>
                <w:tab w:val="left" w:pos="475"/>
              </w:tabs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Macierz musi obsługiwać co najmniej 254 kopii migawkowych jednego woluminu i musi obsługiwać co najmniej 2500 relacji kopiowania dla wielu woluminów źródło target.</w:t>
            </w:r>
          </w:p>
          <w:p w14:paraId="52F09894" w14:textId="77777777" w:rsidR="00C203F1" w:rsidRPr="00740C64" w:rsidRDefault="00C203F1" w:rsidP="00C203F1">
            <w:pPr>
              <w:pStyle w:val="TableParagraph"/>
              <w:numPr>
                <w:ilvl w:val="0"/>
                <w:numId w:val="77"/>
              </w:numPr>
              <w:tabs>
                <w:tab w:val="left" w:pos="475"/>
              </w:tabs>
              <w:ind w:right="7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Macierz musi obsługiwać wykonanie kopii wolumenów odseparowanych logicznie dla co najmniej 10000 wolumenów.</w:t>
            </w:r>
          </w:p>
          <w:p w14:paraId="762BC9BC" w14:textId="731A4F56" w:rsidR="00C203F1" w:rsidRPr="00740C64" w:rsidRDefault="00C203F1" w:rsidP="00C203F1">
            <w:pPr>
              <w:pStyle w:val="TableParagraph"/>
              <w:numPr>
                <w:ilvl w:val="0"/>
                <w:numId w:val="77"/>
              </w:numPr>
              <w:tabs>
                <w:tab w:val="left" w:pos="475"/>
              </w:tabs>
              <w:ind w:right="7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 xml:space="preserve">Macierz musi obsługiwać grupy spójności wolumenów do celów kopiowania i replikacji. Macierz musi zapewnić możliwość zdefiniowania co najmniej 128 różnych grup spójności. W jednej grupie spójności musi </w:t>
            </w:r>
            <w:r w:rsidRPr="00740C64">
              <w:rPr>
                <w:sz w:val="20"/>
                <w:szCs w:val="20"/>
              </w:rPr>
              <w:lastRenderedPageBreak/>
              <w:t>być możliwość zdefiniowania co najmniej 200 relacji źródło-target.</w:t>
            </w:r>
          </w:p>
        </w:tc>
      </w:tr>
      <w:tr w:rsidR="008D1DD0" w14:paraId="458332E0" w14:textId="77777777" w:rsidTr="001D5466">
        <w:tc>
          <w:tcPr>
            <w:tcW w:w="496" w:type="dxa"/>
          </w:tcPr>
          <w:p w14:paraId="7049A091" w14:textId="1E63E93D" w:rsidR="008D1DD0" w:rsidRPr="00740C64" w:rsidRDefault="008D1DD0" w:rsidP="00B5531E">
            <w:pPr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1984" w:type="dxa"/>
          </w:tcPr>
          <w:p w14:paraId="53A1CA05" w14:textId="64A0325F" w:rsidR="008D1DD0" w:rsidRPr="00740C64" w:rsidRDefault="008D1DD0" w:rsidP="00B5531E">
            <w:pPr>
              <w:pStyle w:val="TableParagraph"/>
              <w:ind w:left="14"/>
              <w:jc w:val="left"/>
              <w:rPr>
                <w:spacing w:val="-2"/>
                <w:sz w:val="20"/>
                <w:szCs w:val="20"/>
              </w:rPr>
            </w:pPr>
            <w:r w:rsidRPr="00740C64">
              <w:rPr>
                <w:spacing w:val="-2"/>
                <w:sz w:val="20"/>
                <w:szCs w:val="20"/>
              </w:rPr>
              <w:t>Monitoring</w:t>
            </w:r>
          </w:p>
        </w:tc>
        <w:tc>
          <w:tcPr>
            <w:tcW w:w="6731" w:type="dxa"/>
          </w:tcPr>
          <w:p w14:paraId="0978FB4C" w14:textId="77777777" w:rsidR="008D1DD0" w:rsidRPr="00740C64" w:rsidRDefault="008D1DD0" w:rsidP="008D1DD0">
            <w:pPr>
              <w:pStyle w:val="TableParagraph"/>
              <w:numPr>
                <w:ilvl w:val="0"/>
                <w:numId w:val="78"/>
              </w:numPr>
              <w:ind w:right="6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Oprogramowanie do monitorowania musi zapewniać przechowywanie trendów historycznych środowiska przez okres co najmniej 365 dni</w:t>
            </w:r>
          </w:p>
          <w:p w14:paraId="014D4A96" w14:textId="77777777" w:rsidR="008D1DD0" w:rsidRPr="00740C64" w:rsidRDefault="008D1DD0" w:rsidP="008D1DD0">
            <w:pPr>
              <w:pStyle w:val="TableParagraph"/>
              <w:numPr>
                <w:ilvl w:val="0"/>
                <w:numId w:val="78"/>
              </w:numPr>
              <w:ind w:right="6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Rozwiązanie posiada możliwość odpytywania danych telemetrycznych w celu uzyskania szczegółowych informacji w sekwencjach co najmniej 1-minutowych,</w:t>
            </w:r>
          </w:p>
          <w:p w14:paraId="0D3303E8" w14:textId="77777777" w:rsidR="008D1DD0" w:rsidRPr="00740C64" w:rsidRDefault="008D1DD0" w:rsidP="008D1DD0">
            <w:pPr>
              <w:pStyle w:val="TableParagraph"/>
              <w:numPr>
                <w:ilvl w:val="0"/>
                <w:numId w:val="78"/>
              </w:numPr>
              <w:ind w:right="2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Rozwiązanie musi identyfikować aktualnie nieużywaną przestrzeń dyskową, która nie jest przydzielona lub nie bierze udziału w ruchu I/O z serwera lub aplikacji,</w:t>
            </w:r>
          </w:p>
          <w:p w14:paraId="7929A396" w14:textId="77777777" w:rsidR="008D1DD0" w:rsidRPr="00740C64" w:rsidRDefault="008D1DD0" w:rsidP="008D1DD0">
            <w:pPr>
              <w:pStyle w:val="TableParagraph"/>
              <w:numPr>
                <w:ilvl w:val="0"/>
                <w:numId w:val="78"/>
              </w:numPr>
              <w:ind w:right="7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Rozwiązanie musi prezentować ilość dodatkowej przestrzeni dyskowej uzyskanej dzięki zastosowaniu mechanizmów redukcji danych,</w:t>
            </w:r>
          </w:p>
          <w:p w14:paraId="4D75A1B2" w14:textId="77777777" w:rsidR="008D1DD0" w:rsidRPr="00740C64" w:rsidRDefault="008D1DD0" w:rsidP="008D1DD0">
            <w:pPr>
              <w:pStyle w:val="TableParagraph"/>
              <w:numPr>
                <w:ilvl w:val="0"/>
                <w:numId w:val="78"/>
              </w:numPr>
              <w:ind w:right="3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Rozwiązanie musi zapewniać monitorowanie i raportowanie na temat urządzeń - w tym szybkości operacji wejścia / wyjścia, wydajność cache, szczegóły dotyczące wolumenu,</w:t>
            </w:r>
          </w:p>
          <w:p w14:paraId="34C916FC" w14:textId="77777777" w:rsidR="008D1DD0" w:rsidRPr="00740C64" w:rsidRDefault="008D1DD0" w:rsidP="008D1DD0">
            <w:pPr>
              <w:pStyle w:val="TableParagraph"/>
              <w:numPr>
                <w:ilvl w:val="0"/>
                <w:numId w:val="78"/>
              </w:numPr>
              <w:ind w:right="8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 xml:space="preserve">Oprogramowanie zapewnia monitorowanie systemów pamięci masowej, serwerów, </w:t>
            </w:r>
            <w:proofErr w:type="spellStart"/>
            <w:r w:rsidRPr="00740C64">
              <w:rPr>
                <w:sz w:val="20"/>
                <w:szCs w:val="20"/>
              </w:rPr>
              <w:t>hiperwizorów</w:t>
            </w:r>
            <w:proofErr w:type="spellEnd"/>
            <w:r w:rsidRPr="00740C64">
              <w:rPr>
                <w:sz w:val="20"/>
                <w:szCs w:val="20"/>
              </w:rPr>
              <w:t xml:space="preserve"> oraz przełączników SAN,</w:t>
            </w:r>
          </w:p>
          <w:p w14:paraId="21839BEA" w14:textId="77777777" w:rsidR="008D1DD0" w:rsidRPr="00740C64" w:rsidRDefault="008D1DD0" w:rsidP="008D1DD0">
            <w:pPr>
              <w:pStyle w:val="TableParagraph"/>
              <w:numPr>
                <w:ilvl w:val="0"/>
                <w:numId w:val="78"/>
              </w:numPr>
              <w:ind w:right="5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 xml:space="preserve">Rozwiązanie musi pozwalać na monitorowanie następujących metryk dla macierzy dyskowych różnych producentów (co najmniej Dell EMC, Hitachi, IBM, </w:t>
            </w:r>
            <w:proofErr w:type="spellStart"/>
            <w:r w:rsidRPr="00740C64">
              <w:rPr>
                <w:sz w:val="20"/>
                <w:szCs w:val="20"/>
              </w:rPr>
              <w:t>NetApp</w:t>
            </w:r>
            <w:proofErr w:type="spellEnd"/>
            <w:r w:rsidRPr="00740C64">
              <w:rPr>
                <w:sz w:val="20"/>
                <w:szCs w:val="20"/>
              </w:rPr>
              <w:t xml:space="preserve">, </w:t>
            </w:r>
            <w:proofErr w:type="spellStart"/>
            <w:r w:rsidRPr="00740C64">
              <w:rPr>
                <w:sz w:val="20"/>
                <w:szCs w:val="20"/>
              </w:rPr>
              <w:t>Pure</w:t>
            </w:r>
            <w:proofErr w:type="spellEnd"/>
            <w:r w:rsidRPr="00740C64">
              <w:rPr>
                <w:sz w:val="20"/>
                <w:szCs w:val="20"/>
              </w:rPr>
              <w:t>):</w:t>
            </w:r>
          </w:p>
          <w:p w14:paraId="510115BB" w14:textId="77777777" w:rsidR="008D1DD0" w:rsidRPr="00740C64" w:rsidRDefault="008D1DD0" w:rsidP="000D300F">
            <w:pPr>
              <w:pStyle w:val="TableParagraph"/>
              <w:numPr>
                <w:ilvl w:val="1"/>
                <w:numId w:val="78"/>
              </w:numPr>
              <w:tabs>
                <w:tab w:val="left" w:pos="372"/>
              </w:tabs>
              <w:ind w:left="357" w:hanging="357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ogólną aktywność systemu</w:t>
            </w:r>
          </w:p>
          <w:p w14:paraId="31AB89D7" w14:textId="77777777" w:rsidR="008D1DD0" w:rsidRPr="00740C64" w:rsidRDefault="008D1DD0" w:rsidP="000D300F">
            <w:pPr>
              <w:pStyle w:val="TableParagraph"/>
              <w:numPr>
                <w:ilvl w:val="1"/>
                <w:numId w:val="78"/>
              </w:numPr>
              <w:tabs>
                <w:tab w:val="left" w:pos="372"/>
              </w:tabs>
              <w:ind w:left="357" w:hanging="357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wielkość systemu</w:t>
            </w:r>
          </w:p>
          <w:p w14:paraId="1CD3CDF5" w14:textId="77777777" w:rsidR="008D1DD0" w:rsidRPr="00740C64" w:rsidRDefault="008D1DD0" w:rsidP="000D300F">
            <w:pPr>
              <w:pStyle w:val="TableParagraph"/>
              <w:numPr>
                <w:ilvl w:val="1"/>
                <w:numId w:val="78"/>
              </w:numPr>
              <w:tabs>
                <w:tab w:val="left" w:pos="372"/>
              </w:tabs>
              <w:ind w:left="357" w:hanging="357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najbardziej aktywne węzły</w:t>
            </w:r>
          </w:p>
          <w:p w14:paraId="0490E31C" w14:textId="77777777" w:rsidR="008D1DD0" w:rsidRPr="00740C64" w:rsidRDefault="008D1DD0" w:rsidP="000D300F">
            <w:pPr>
              <w:pStyle w:val="TableParagraph"/>
              <w:numPr>
                <w:ilvl w:val="1"/>
                <w:numId w:val="78"/>
              </w:numPr>
              <w:tabs>
                <w:tab w:val="left" w:pos="372"/>
              </w:tabs>
              <w:ind w:left="357" w:hanging="357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najbardziej aktywne wolumeny</w:t>
            </w:r>
          </w:p>
          <w:p w14:paraId="45655801" w14:textId="77777777" w:rsidR="008D1DD0" w:rsidRPr="00740C64" w:rsidRDefault="008D1DD0" w:rsidP="000D300F">
            <w:pPr>
              <w:pStyle w:val="TableParagraph"/>
              <w:numPr>
                <w:ilvl w:val="1"/>
                <w:numId w:val="78"/>
              </w:numPr>
              <w:tabs>
                <w:tab w:val="left" w:pos="372"/>
              </w:tabs>
              <w:ind w:left="357" w:hanging="357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najbardziej aktywne pule</w:t>
            </w:r>
          </w:p>
          <w:p w14:paraId="5BEDE5FE" w14:textId="77777777" w:rsidR="008D1DD0" w:rsidRPr="00740C64" w:rsidRDefault="008D1DD0" w:rsidP="000D300F">
            <w:pPr>
              <w:pStyle w:val="TableParagraph"/>
              <w:numPr>
                <w:ilvl w:val="1"/>
                <w:numId w:val="78"/>
              </w:numPr>
              <w:tabs>
                <w:tab w:val="left" w:pos="372"/>
              </w:tabs>
              <w:ind w:left="357" w:hanging="357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wielkość wg hosta</w:t>
            </w:r>
          </w:p>
          <w:p w14:paraId="509D33FD" w14:textId="77777777" w:rsidR="008D1DD0" w:rsidRPr="00740C64" w:rsidRDefault="008D1DD0" w:rsidP="000D300F">
            <w:pPr>
              <w:pStyle w:val="TableParagraph"/>
              <w:numPr>
                <w:ilvl w:val="1"/>
                <w:numId w:val="78"/>
              </w:numPr>
              <w:tabs>
                <w:tab w:val="left" w:pos="372"/>
              </w:tabs>
              <w:ind w:left="357" w:hanging="357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wielkość wg puli</w:t>
            </w:r>
          </w:p>
          <w:p w14:paraId="39E04E46" w14:textId="77777777" w:rsidR="008D1DD0" w:rsidRPr="00740C64" w:rsidRDefault="008D1DD0" w:rsidP="000D300F">
            <w:pPr>
              <w:pStyle w:val="TableParagraph"/>
              <w:numPr>
                <w:ilvl w:val="1"/>
                <w:numId w:val="78"/>
              </w:numPr>
              <w:tabs>
                <w:tab w:val="left" w:pos="372"/>
              </w:tabs>
              <w:ind w:left="357" w:hanging="357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wielkość wg woluminu</w:t>
            </w:r>
          </w:p>
          <w:p w14:paraId="6D279357" w14:textId="77777777" w:rsidR="008D1DD0" w:rsidRPr="00740C64" w:rsidRDefault="008D1DD0" w:rsidP="000D300F">
            <w:pPr>
              <w:pStyle w:val="TableParagraph"/>
              <w:numPr>
                <w:ilvl w:val="1"/>
                <w:numId w:val="78"/>
              </w:numPr>
              <w:tabs>
                <w:tab w:val="left" w:pos="372"/>
              </w:tabs>
              <w:ind w:left="357" w:hanging="357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 xml:space="preserve">wielkość wg </w:t>
            </w:r>
            <w:proofErr w:type="spellStart"/>
            <w:r w:rsidRPr="00740C64">
              <w:rPr>
                <w:sz w:val="20"/>
                <w:szCs w:val="20"/>
              </w:rPr>
              <w:t>tierów</w:t>
            </w:r>
            <w:proofErr w:type="spellEnd"/>
          </w:p>
          <w:p w14:paraId="224C6E7D" w14:textId="77777777" w:rsidR="008D1DD0" w:rsidRPr="00740C64" w:rsidRDefault="008D1DD0" w:rsidP="000D300F">
            <w:pPr>
              <w:pStyle w:val="TableParagraph"/>
              <w:numPr>
                <w:ilvl w:val="1"/>
                <w:numId w:val="78"/>
              </w:numPr>
              <w:tabs>
                <w:tab w:val="left" w:pos="372"/>
              </w:tabs>
              <w:ind w:left="357" w:hanging="357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wydajność systemu pamięci masowej</w:t>
            </w:r>
          </w:p>
          <w:p w14:paraId="69376AE1" w14:textId="77777777" w:rsidR="008D1DD0" w:rsidRPr="00740C64" w:rsidRDefault="008D1DD0" w:rsidP="008D1DD0">
            <w:pPr>
              <w:pStyle w:val="TableParagraph"/>
              <w:numPr>
                <w:ilvl w:val="0"/>
                <w:numId w:val="61"/>
              </w:numPr>
              <w:tabs>
                <w:tab w:val="left" w:pos="372"/>
              </w:tabs>
              <w:ind w:hanging="358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szybkość operacji I/O (</w:t>
            </w:r>
            <w:proofErr w:type="spellStart"/>
            <w:r w:rsidRPr="00740C64">
              <w:rPr>
                <w:sz w:val="20"/>
                <w:szCs w:val="20"/>
              </w:rPr>
              <w:t>op</w:t>
            </w:r>
            <w:proofErr w:type="spellEnd"/>
            <w:r w:rsidRPr="00740C64">
              <w:rPr>
                <w:sz w:val="20"/>
                <w:szCs w:val="20"/>
              </w:rPr>
              <w:t>/s)</w:t>
            </w:r>
          </w:p>
          <w:p w14:paraId="0E0C1FCB" w14:textId="77777777" w:rsidR="008D1DD0" w:rsidRPr="00740C64" w:rsidRDefault="008D1DD0" w:rsidP="008D1DD0">
            <w:pPr>
              <w:pStyle w:val="TableParagraph"/>
              <w:numPr>
                <w:ilvl w:val="0"/>
                <w:numId w:val="61"/>
              </w:numPr>
              <w:tabs>
                <w:tab w:val="left" w:pos="372"/>
              </w:tabs>
              <w:ind w:hanging="358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szybkość przesyłania danych (</w:t>
            </w:r>
            <w:proofErr w:type="spellStart"/>
            <w:r w:rsidRPr="00740C64">
              <w:rPr>
                <w:sz w:val="20"/>
                <w:szCs w:val="20"/>
              </w:rPr>
              <w:t>MiB</w:t>
            </w:r>
            <w:proofErr w:type="spellEnd"/>
            <w:r w:rsidRPr="00740C64">
              <w:rPr>
                <w:sz w:val="20"/>
                <w:szCs w:val="20"/>
              </w:rPr>
              <w:t>/s)</w:t>
            </w:r>
          </w:p>
          <w:p w14:paraId="022C715D" w14:textId="77777777" w:rsidR="008D1DD0" w:rsidRPr="00740C64" w:rsidRDefault="008D1DD0" w:rsidP="008D1DD0">
            <w:pPr>
              <w:pStyle w:val="TableParagraph"/>
              <w:numPr>
                <w:ilvl w:val="0"/>
                <w:numId w:val="61"/>
              </w:numPr>
              <w:tabs>
                <w:tab w:val="left" w:pos="372"/>
              </w:tabs>
              <w:ind w:hanging="358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czas odpowiedzi (ms/</w:t>
            </w:r>
            <w:proofErr w:type="spellStart"/>
            <w:r w:rsidRPr="00740C64">
              <w:rPr>
                <w:sz w:val="20"/>
                <w:szCs w:val="20"/>
              </w:rPr>
              <w:t>op</w:t>
            </w:r>
            <w:proofErr w:type="spellEnd"/>
            <w:r w:rsidRPr="00740C64">
              <w:rPr>
                <w:sz w:val="20"/>
                <w:szCs w:val="20"/>
              </w:rPr>
              <w:t>)</w:t>
            </w:r>
          </w:p>
          <w:p w14:paraId="7E059C40" w14:textId="77777777" w:rsidR="008D1DD0" w:rsidRPr="00740C64" w:rsidRDefault="008D1DD0" w:rsidP="008D1DD0">
            <w:pPr>
              <w:pStyle w:val="TableParagraph"/>
              <w:numPr>
                <w:ilvl w:val="0"/>
                <w:numId w:val="79"/>
              </w:numPr>
              <w:ind w:right="5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Rozwiązanie musi zapewniać opcje personalizacji dotyczące sposobu powiadamiania o alertach oraz ustalenia harmonogramu automatycznego gromadzenia metadanych dotyczących wydajności i konfiguracji systemu,</w:t>
            </w:r>
          </w:p>
          <w:p w14:paraId="38484E8B" w14:textId="77777777" w:rsidR="008D1DD0" w:rsidRPr="00740C64" w:rsidRDefault="008D1DD0" w:rsidP="008D1DD0">
            <w:pPr>
              <w:pStyle w:val="TableParagraph"/>
              <w:numPr>
                <w:ilvl w:val="0"/>
                <w:numId w:val="79"/>
              </w:numPr>
              <w:ind w:right="6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Oprogramowanie musi dawać możliwość korelowania zdarzeń na różnych warstwach (host &lt;&gt; sieć SAN &lt;&gt;macierz).</w:t>
            </w:r>
          </w:p>
          <w:p w14:paraId="48FA0EAD" w14:textId="77777777" w:rsidR="008D1DD0" w:rsidRPr="00740C64" w:rsidRDefault="008D1DD0" w:rsidP="008D1DD0">
            <w:pPr>
              <w:pStyle w:val="TableParagraph"/>
              <w:numPr>
                <w:ilvl w:val="0"/>
                <w:numId w:val="79"/>
              </w:numPr>
              <w:ind w:right="5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Proponowane rozwiązanie pozwala na szybkie uzyskanie szczegółowych informacji o architekturze / wydajności / statusie podłączonych systemów.</w:t>
            </w:r>
          </w:p>
          <w:p w14:paraId="3C11D711" w14:textId="77777777" w:rsidR="008D1DD0" w:rsidRPr="00740C64" w:rsidRDefault="008D1DD0" w:rsidP="008D1DD0">
            <w:pPr>
              <w:pStyle w:val="TableParagraph"/>
              <w:numPr>
                <w:ilvl w:val="0"/>
                <w:numId w:val="79"/>
              </w:numPr>
              <w:ind w:right="6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 xml:space="preserve">Oprogramowanie pozwala na wdrożenie monitorowania typu tzw. </w:t>
            </w:r>
            <w:proofErr w:type="spellStart"/>
            <w:r w:rsidRPr="00740C64">
              <w:rPr>
                <w:sz w:val="20"/>
                <w:szCs w:val="20"/>
              </w:rPr>
              <w:t>server-centric</w:t>
            </w:r>
            <w:proofErr w:type="spellEnd"/>
            <w:r w:rsidRPr="00740C64">
              <w:rPr>
                <w:sz w:val="20"/>
                <w:szCs w:val="20"/>
              </w:rPr>
              <w:t xml:space="preserve"> zasobów SAN bez konieczności stosowania agenta zasobów pamięci masowej. Po dodaniu serwera </w:t>
            </w:r>
            <w:proofErr w:type="spellStart"/>
            <w:r w:rsidRPr="00740C64">
              <w:rPr>
                <w:sz w:val="20"/>
                <w:szCs w:val="20"/>
              </w:rPr>
              <w:t>bezagentowego</w:t>
            </w:r>
            <w:proofErr w:type="spellEnd"/>
            <w:r w:rsidRPr="00740C64">
              <w:rPr>
                <w:sz w:val="20"/>
                <w:szCs w:val="20"/>
              </w:rPr>
              <w:t xml:space="preserve"> do monitorowania, rozwiązanie automatycznie koreluje ten serwer z portami znanych połączeń hosta,</w:t>
            </w:r>
          </w:p>
          <w:p w14:paraId="13748750" w14:textId="77777777" w:rsidR="008D1DD0" w:rsidRPr="00740C64" w:rsidRDefault="008D1DD0" w:rsidP="008D1DD0">
            <w:pPr>
              <w:pStyle w:val="TableParagraph"/>
              <w:numPr>
                <w:ilvl w:val="0"/>
                <w:numId w:val="79"/>
              </w:numPr>
              <w:ind w:right="1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 xml:space="preserve">Oprogramowanie musi pozwalać na zbieranie informacji na temat wydajności systemów pamięci masowej. Te informacje muszą obejmować co najmniej kluczowe metryki wydajności oraz alerty dotyczące naruszeń progów (tzw. </w:t>
            </w:r>
            <w:proofErr w:type="spellStart"/>
            <w:r w:rsidRPr="00740C64">
              <w:rPr>
                <w:sz w:val="20"/>
                <w:szCs w:val="20"/>
              </w:rPr>
              <w:t>Thresholds</w:t>
            </w:r>
            <w:proofErr w:type="spellEnd"/>
            <w:r w:rsidRPr="00740C64">
              <w:rPr>
                <w:sz w:val="20"/>
                <w:szCs w:val="20"/>
              </w:rPr>
              <w:t xml:space="preserve">), które z kolei będą pomagać w identyfikowaniu i rozwiązywaniu problemów i wąskich gardeł związanych z wydajnością systemu (tzw. </w:t>
            </w:r>
            <w:proofErr w:type="spellStart"/>
            <w:r w:rsidRPr="00740C64">
              <w:rPr>
                <w:sz w:val="20"/>
                <w:szCs w:val="20"/>
              </w:rPr>
              <w:t>Troubleshooting</w:t>
            </w:r>
            <w:proofErr w:type="spellEnd"/>
            <w:r w:rsidRPr="00740C64">
              <w:rPr>
                <w:sz w:val="20"/>
                <w:szCs w:val="20"/>
              </w:rPr>
              <w:t>),</w:t>
            </w:r>
          </w:p>
          <w:p w14:paraId="7877BD42" w14:textId="77777777" w:rsidR="008D1DD0" w:rsidRPr="00740C64" w:rsidRDefault="008D1DD0" w:rsidP="008D1DD0">
            <w:pPr>
              <w:pStyle w:val="TableParagraph"/>
              <w:numPr>
                <w:ilvl w:val="0"/>
                <w:numId w:val="79"/>
              </w:numPr>
              <w:ind w:right="6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Rozwiązanie musi zapewniać możliwość przejrzenia naruszeń określonych poziomów progów i alertów, które zostały wyzwolone, gdy wydajność zasobu spadła poza określony zakres,</w:t>
            </w:r>
          </w:p>
          <w:p w14:paraId="24A48BD5" w14:textId="77777777" w:rsidR="008D1DD0" w:rsidRPr="00740C64" w:rsidRDefault="008D1DD0" w:rsidP="008D1DD0">
            <w:pPr>
              <w:pStyle w:val="TableParagraph"/>
              <w:numPr>
                <w:ilvl w:val="0"/>
                <w:numId w:val="79"/>
              </w:numPr>
              <w:ind w:right="6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Rozwiązanie musi posiadać funkcje generowania raportu obciążenia związanego z użyciem odpowiedniej liczby licencji (</w:t>
            </w:r>
            <w:proofErr w:type="spellStart"/>
            <w:r w:rsidRPr="00740C64">
              <w:rPr>
                <w:sz w:val="20"/>
                <w:szCs w:val="20"/>
              </w:rPr>
              <w:t>chargeback</w:t>
            </w:r>
            <w:proofErr w:type="spellEnd"/>
            <w:r w:rsidRPr="00740C64">
              <w:rPr>
                <w:sz w:val="20"/>
                <w:szCs w:val="20"/>
              </w:rPr>
              <w:t>),</w:t>
            </w:r>
          </w:p>
          <w:p w14:paraId="579531C9" w14:textId="77777777" w:rsidR="008D1DD0" w:rsidRPr="00740C64" w:rsidRDefault="008D1DD0" w:rsidP="008D1DD0">
            <w:pPr>
              <w:pStyle w:val="TableParagraph"/>
              <w:numPr>
                <w:ilvl w:val="0"/>
                <w:numId w:val="79"/>
              </w:numPr>
              <w:ind w:right="6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 xml:space="preserve">Rozwiązanie musi pozwalać na tworzenie raportów na podstawie </w:t>
            </w:r>
            <w:r w:rsidRPr="00740C64">
              <w:rPr>
                <w:sz w:val="20"/>
                <w:szCs w:val="20"/>
              </w:rPr>
              <w:lastRenderedPageBreak/>
              <w:t>informacji zawartych w tabelach interfejsu użytkownika rozwiązania oraz na konfigurację i zapis tych informacji do systemu plików użytkownika,</w:t>
            </w:r>
          </w:p>
          <w:p w14:paraId="11A3C9D5" w14:textId="77777777" w:rsidR="008D1DD0" w:rsidRPr="00740C64" w:rsidRDefault="008D1DD0" w:rsidP="008D1DD0">
            <w:pPr>
              <w:pStyle w:val="TableParagraph"/>
              <w:numPr>
                <w:ilvl w:val="0"/>
                <w:numId w:val="79"/>
              </w:numPr>
              <w:ind w:right="4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 xml:space="preserve">Rozwiązanie musi pozwalać na generowanie raportów dla użytkowników, przedstawiające pojemność i koszt bloku pamięci masowej używanej przez aplikację, dział, </w:t>
            </w:r>
            <w:proofErr w:type="spellStart"/>
            <w:r w:rsidRPr="00740C64">
              <w:rPr>
                <w:sz w:val="20"/>
                <w:szCs w:val="20"/>
              </w:rPr>
              <w:t>hiperwizor</w:t>
            </w:r>
            <w:proofErr w:type="spellEnd"/>
            <w:r w:rsidRPr="00740C64">
              <w:rPr>
                <w:sz w:val="20"/>
                <w:szCs w:val="20"/>
              </w:rPr>
              <w:t xml:space="preserve"> i serwer fizyczny,</w:t>
            </w:r>
          </w:p>
          <w:p w14:paraId="00CFF8AA" w14:textId="5382B3BD" w:rsidR="008D1DD0" w:rsidRPr="00740C64" w:rsidRDefault="008D1DD0" w:rsidP="008D1DD0">
            <w:pPr>
              <w:pStyle w:val="TableParagraph"/>
              <w:numPr>
                <w:ilvl w:val="0"/>
                <w:numId w:val="79"/>
              </w:numPr>
              <w:ind w:right="4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Zamawiający oczekuje instalacji i uruchomienia funkcjonalności monitoringu we wszystkich lokalizacjach wskazanych przez Zamawiającego.</w:t>
            </w:r>
          </w:p>
        </w:tc>
      </w:tr>
      <w:tr w:rsidR="007C43FE" w14:paraId="14A54B95" w14:textId="77777777" w:rsidTr="001D5466">
        <w:tc>
          <w:tcPr>
            <w:tcW w:w="496" w:type="dxa"/>
          </w:tcPr>
          <w:p w14:paraId="0C5E9C06" w14:textId="5F86DD87" w:rsidR="007C43FE" w:rsidRPr="00740C64" w:rsidRDefault="007C43FE" w:rsidP="00B5531E">
            <w:pPr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1984" w:type="dxa"/>
          </w:tcPr>
          <w:p w14:paraId="24944B47" w14:textId="3CAFA5EB" w:rsidR="007C43FE" w:rsidRPr="00740C64" w:rsidRDefault="007C43FE" w:rsidP="00B5531E">
            <w:pPr>
              <w:pStyle w:val="TableParagraph"/>
              <w:ind w:left="14"/>
              <w:jc w:val="left"/>
              <w:rPr>
                <w:spacing w:val="-2"/>
                <w:sz w:val="20"/>
                <w:szCs w:val="20"/>
              </w:rPr>
            </w:pPr>
            <w:r w:rsidRPr="00740C64">
              <w:rPr>
                <w:spacing w:val="-2"/>
                <w:sz w:val="20"/>
                <w:szCs w:val="20"/>
              </w:rPr>
              <w:t>Inne</w:t>
            </w:r>
          </w:p>
        </w:tc>
        <w:tc>
          <w:tcPr>
            <w:tcW w:w="6731" w:type="dxa"/>
          </w:tcPr>
          <w:p w14:paraId="7C868EF2" w14:textId="77777777" w:rsidR="007C43FE" w:rsidRPr="00740C64" w:rsidRDefault="007C43FE" w:rsidP="007C43FE">
            <w:pPr>
              <w:pStyle w:val="TableParagraph"/>
              <w:numPr>
                <w:ilvl w:val="0"/>
                <w:numId w:val="80"/>
              </w:numPr>
              <w:tabs>
                <w:tab w:val="left" w:pos="475"/>
              </w:tabs>
              <w:ind w:right="7"/>
              <w:jc w:val="both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Macierz musi być nowa, nigdy wcześniej nie używana i pochodzić z autoryzowanego kanału dystrybucji producenta a także być objęta serwisem producenta na terenie RP.</w:t>
            </w:r>
          </w:p>
          <w:p w14:paraId="6818A600" w14:textId="5126DEC3" w:rsidR="007C43FE" w:rsidRPr="00740C64" w:rsidRDefault="007C43FE" w:rsidP="007C43FE">
            <w:pPr>
              <w:pStyle w:val="TableParagraph"/>
              <w:numPr>
                <w:ilvl w:val="0"/>
                <w:numId w:val="80"/>
              </w:numPr>
              <w:tabs>
                <w:tab w:val="left" w:pos="475"/>
              </w:tabs>
              <w:ind w:right="7"/>
              <w:jc w:val="both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Wraz z macierzą należy dostarczyć wszystkie inne elementy rekomendowane przez producenta niezbędną do podłączenia i uruchomienia macierzy, w tym niezbędne licencje.</w:t>
            </w:r>
          </w:p>
        </w:tc>
      </w:tr>
      <w:tr w:rsidR="007C43FE" w14:paraId="05A64901" w14:textId="77777777" w:rsidTr="001D5466">
        <w:tc>
          <w:tcPr>
            <w:tcW w:w="496" w:type="dxa"/>
          </w:tcPr>
          <w:p w14:paraId="26838759" w14:textId="7ED8EE6D" w:rsidR="007C43FE" w:rsidRPr="00740C64" w:rsidRDefault="007C43FE" w:rsidP="00B5531E">
            <w:pPr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15</w:t>
            </w:r>
          </w:p>
        </w:tc>
        <w:tc>
          <w:tcPr>
            <w:tcW w:w="1984" w:type="dxa"/>
          </w:tcPr>
          <w:p w14:paraId="1EEC1B41" w14:textId="22603745" w:rsidR="007C43FE" w:rsidRPr="00740C64" w:rsidRDefault="007C43FE" w:rsidP="00B5531E">
            <w:pPr>
              <w:pStyle w:val="TableParagraph"/>
              <w:ind w:left="14"/>
              <w:jc w:val="left"/>
              <w:rPr>
                <w:spacing w:val="-2"/>
                <w:sz w:val="20"/>
                <w:szCs w:val="20"/>
              </w:rPr>
            </w:pPr>
            <w:r w:rsidRPr="00740C64">
              <w:rPr>
                <w:spacing w:val="-2"/>
                <w:sz w:val="20"/>
                <w:szCs w:val="20"/>
              </w:rPr>
              <w:t>Serwis</w:t>
            </w:r>
          </w:p>
        </w:tc>
        <w:tc>
          <w:tcPr>
            <w:tcW w:w="6731" w:type="dxa"/>
          </w:tcPr>
          <w:p w14:paraId="50B3EA10" w14:textId="77777777" w:rsidR="007C43FE" w:rsidRPr="00740C64" w:rsidRDefault="007C43FE" w:rsidP="007C43FE">
            <w:pPr>
              <w:pStyle w:val="TableParagraph"/>
              <w:numPr>
                <w:ilvl w:val="0"/>
                <w:numId w:val="81"/>
              </w:numPr>
              <w:tabs>
                <w:tab w:val="left" w:pos="474"/>
              </w:tabs>
              <w:ind w:left="357" w:hanging="357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Serwis macierzy świadczony przez producenta macierzy w trybie 7dni w tygodniu przez 24 godziny</w:t>
            </w:r>
          </w:p>
          <w:p w14:paraId="21274999" w14:textId="77777777" w:rsidR="007C43FE" w:rsidRPr="00740C64" w:rsidRDefault="007C43FE" w:rsidP="007C43FE">
            <w:pPr>
              <w:pStyle w:val="TableParagraph"/>
              <w:numPr>
                <w:ilvl w:val="0"/>
                <w:numId w:val="81"/>
              </w:numPr>
              <w:tabs>
                <w:tab w:val="left" w:pos="475"/>
              </w:tabs>
              <w:ind w:left="357" w:right="11" w:hanging="357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Kontakt z pracownikiem serwisu będzie prowadzony wyłącznie w języku polskim przez 24 godziny na dobę</w:t>
            </w:r>
          </w:p>
          <w:p w14:paraId="7B3F27A1" w14:textId="77777777" w:rsidR="007C43FE" w:rsidRPr="00740C64" w:rsidRDefault="007C43FE" w:rsidP="007C43FE">
            <w:pPr>
              <w:pStyle w:val="TableParagraph"/>
              <w:numPr>
                <w:ilvl w:val="0"/>
                <w:numId w:val="81"/>
              </w:numPr>
              <w:tabs>
                <w:tab w:val="left" w:pos="475"/>
              </w:tabs>
              <w:ind w:left="357" w:right="11" w:hanging="357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 xml:space="preserve">Czas naprawy usterki </w:t>
            </w:r>
            <w:proofErr w:type="gramStart"/>
            <w:r w:rsidRPr="00740C64">
              <w:rPr>
                <w:sz w:val="20"/>
                <w:szCs w:val="20"/>
              </w:rPr>
              <w:t>krytycznej :</w:t>
            </w:r>
            <w:proofErr w:type="gramEnd"/>
            <w:r w:rsidRPr="00740C64">
              <w:rPr>
                <w:sz w:val="20"/>
                <w:szCs w:val="20"/>
              </w:rPr>
              <w:t xml:space="preserve"> 24 godziny</w:t>
            </w:r>
          </w:p>
          <w:p w14:paraId="62DE4FBF" w14:textId="40E03C68" w:rsidR="007C43FE" w:rsidRPr="00740C64" w:rsidRDefault="007C43FE" w:rsidP="007C43FE">
            <w:pPr>
              <w:pStyle w:val="TableParagraph"/>
              <w:numPr>
                <w:ilvl w:val="0"/>
                <w:numId w:val="81"/>
              </w:numPr>
              <w:tabs>
                <w:tab w:val="left" w:pos="475"/>
              </w:tabs>
              <w:ind w:left="357" w:right="11" w:hanging="357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Uszkodzone nośniki danych stanowią własność Zamawiającego i nie podlegają zwrotowi Wykonawcy w ramach wymiany. Pozostałe uszkodzone elementy Wykonawca zobowiązany jest odebrać na swój koszt.</w:t>
            </w:r>
          </w:p>
        </w:tc>
      </w:tr>
      <w:tr w:rsidR="00CD16D4" w14:paraId="7688A9E6" w14:textId="77777777" w:rsidTr="001D5466">
        <w:tc>
          <w:tcPr>
            <w:tcW w:w="496" w:type="dxa"/>
          </w:tcPr>
          <w:p w14:paraId="317789D4" w14:textId="13467A42" w:rsidR="00CD16D4" w:rsidRPr="00740C64" w:rsidRDefault="00CD16D4" w:rsidP="00CD16D4">
            <w:pPr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16</w:t>
            </w:r>
          </w:p>
        </w:tc>
        <w:tc>
          <w:tcPr>
            <w:tcW w:w="1984" w:type="dxa"/>
          </w:tcPr>
          <w:p w14:paraId="51EF4655" w14:textId="1EC26396" w:rsidR="00CD16D4" w:rsidRPr="00740C64" w:rsidRDefault="00CD16D4" w:rsidP="00CD16D4">
            <w:pPr>
              <w:pStyle w:val="TableParagraph"/>
              <w:ind w:left="14"/>
              <w:jc w:val="left"/>
              <w:rPr>
                <w:spacing w:val="-2"/>
                <w:sz w:val="20"/>
                <w:szCs w:val="20"/>
              </w:rPr>
            </w:pPr>
            <w:r w:rsidRPr="00740C64">
              <w:rPr>
                <w:spacing w:val="-2"/>
                <w:sz w:val="20"/>
                <w:szCs w:val="20"/>
              </w:rPr>
              <w:t>Gwarancja</w:t>
            </w:r>
          </w:p>
        </w:tc>
        <w:tc>
          <w:tcPr>
            <w:tcW w:w="6731" w:type="dxa"/>
          </w:tcPr>
          <w:p w14:paraId="636A0D2F" w14:textId="380D535F" w:rsidR="00CD16D4" w:rsidRPr="00740C64" w:rsidRDefault="00CD16D4" w:rsidP="00CD16D4">
            <w:pPr>
              <w:pStyle w:val="TableParagraph"/>
              <w:tabs>
                <w:tab w:val="left" w:pos="474"/>
              </w:tabs>
              <w:ind w:left="357"/>
              <w:rPr>
                <w:sz w:val="20"/>
                <w:szCs w:val="20"/>
              </w:rPr>
            </w:pPr>
            <w:r w:rsidRPr="00740C64">
              <w:rPr>
                <w:sz w:val="20"/>
                <w:szCs w:val="20"/>
              </w:rPr>
              <w:t>Wymagana jest gwarancja świadczona na wszystkie elementy macierzy (sprzęt oraz oprogramowanie) na wymagany okres 36 miesięcy.</w:t>
            </w:r>
          </w:p>
        </w:tc>
      </w:tr>
    </w:tbl>
    <w:p w14:paraId="2FD5BDBB" w14:textId="77777777" w:rsidR="00F61D0F" w:rsidRDefault="00F61D0F" w:rsidP="007A6EEF"/>
    <w:p w14:paraId="3B458930" w14:textId="77777777" w:rsidR="007102DC" w:rsidRDefault="007102DC" w:rsidP="007102DC"/>
    <w:sectPr w:rsidR="007102DC" w:rsidSect="009337AC">
      <w:headerReference w:type="default" r:id="rId7"/>
      <w:footerReference w:type="default" r:id="rId8"/>
      <w:pgSz w:w="11906" w:h="16838"/>
      <w:pgMar w:top="899" w:right="1417" w:bottom="107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B434B" w14:textId="77777777" w:rsidR="00662116" w:rsidRDefault="00662116">
      <w:pPr>
        <w:spacing w:after="0" w:line="240" w:lineRule="auto"/>
      </w:pPr>
      <w:r>
        <w:separator/>
      </w:r>
    </w:p>
  </w:endnote>
  <w:endnote w:type="continuationSeparator" w:id="0">
    <w:p w14:paraId="0883BFD4" w14:textId="77777777" w:rsidR="00662116" w:rsidRDefault="00662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EFA65" w14:textId="77777777" w:rsidR="00711700" w:rsidRDefault="00000000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14</w:t>
    </w:r>
    <w:r>
      <w:rPr>
        <w:noProof/>
      </w:rPr>
      <w:fldChar w:fldCharType="end"/>
    </w:r>
  </w:p>
  <w:p w14:paraId="0148A613" w14:textId="77777777" w:rsidR="00711700" w:rsidRDefault="007117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90DE4" w14:textId="77777777" w:rsidR="00662116" w:rsidRDefault="00662116">
      <w:pPr>
        <w:spacing w:after="0" w:line="240" w:lineRule="auto"/>
      </w:pPr>
      <w:r>
        <w:separator/>
      </w:r>
    </w:p>
  </w:footnote>
  <w:footnote w:type="continuationSeparator" w:id="0">
    <w:p w14:paraId="5E4E9C49" w14:textId="77777777" w:rsidR="00662116" w:rsidRDefault="00662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F0DDE" w14:textId="5D8D325A" w:rsidR="006A6B54" w:rsidRDefault="001D5466">
    <w:pPr>
      <w:pStyle w:val="Nagwek"/>
    </w:pPr>
    <w:r w:rsidRPr="008E0183">
      <w:rPr>
        <w:rFonts w:ascii="Times New Roman" w:eastAsia="MS Mincho" w:hAnsi="Times New Roman"/>
        <w:noProof/>
        <w:sz w:val="20"/>
        <w:szCs w:val="20"/>
      </w:rPr>
      <w:drawing>
        <wp:inline distT="0" distB="0" distL="0" distR="0" wp14:anchorId="0CD18C60" wp14:editId="1D6FAB7B">
          <wp:extent cx="5760085" cy="572770"/>
          <wp:effectExtent l="0" t="0" r="0" b="0"/>
          <wp:docPr id="66572227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9"/>
    <w:multiLevelType w:val="multilevel"/>
    <w:tmpl w:val="E3C6A9B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CD6643"/>
    <w:multiLevelType w:val="hybridMultilevel"/>
    <w:tmpl w:val="0A22192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  <w:b w:val="0"/>
        <w:bCs w:val="0"/>
      </w:rPr>
    </w:lvl>
    <w:lvl w:ilvl="1" w:tplc="4920D01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398EAD0">
      <w:start w:val="14"/>
      <w:numFmt w:val="upperRoman"/>
      <w:lvlText w:val="%3."/>
      <w:lvlJc w:val="left"/>
      <w:pPr>
        <w:tabs>
          <w:tab w:val="num" w:pos="2340"/>
        </w:tabs>
        <w:ind w:left="2340" w:hanging="720"/>
      </w:pPr>
      <w:rPr>
        <w:rFonts w:cs="Times New Roman"/>
      </w:rPr>
    </w:lvl>
    <w:lvl w:ilvl="3" w:tplc="C6DC978C">
      <w:start w:val="1"/>
      <w:numFmt w:val="upperLetter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78306B"/>
    <w:multiLevelType w:val="hybridMultilevel"/>
    <w:tmpl w:val="37DA13D2"/>
    <w:lvl w:ilvl="0" w:tplc="A0740BE2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72406EE8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1D76AB08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046054C2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199260C2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5F104030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CFA8E850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DD361FD8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00C8698A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04AF60B8"/>
    <w:multiLevelType w:val="hybridMultilevel"/>
    <w:tmpl w:val="B896F820"/>
    <w:lvl w:ilvl="0" w:tplc="FFFFFFFF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04E16E55"/>
    <w:multiLevelType w:val="hybridMultilevel"/>
    <w:tmpl w:val="0792E5E8"/>
    <w:lvl w:ilvl="0" w:tplc="FFFFFFFF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05C452F2"/>
    <w:multiLevelType w:val="hybridMultilevel"/>
    <w:tmpl w:val="FDC869D2"/>
    <w:lvl w:ilvl="0" w:tplc="3F32B0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FD438F"/>
    <w:multiLevelType w:val="hybridMultilevel"/>
    <w:tmpl w:val="D4F69F36"/>
    <w:lvl w:ilvl="0" w:tplc="FFFFFFFF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07F43EE8"/>
    <w:multiLevelType w:val="hybridMultilevel"/>
    <w:tmpl w:val="789A30E0"/>
    <w:lvl w:ilvl="0" w:tplc="4A9CA040">
      <w:start w:val="8"/>
      <w:numFmt w:val="decimal"/>
      <w:lvlText w:val="%1)"/>
      <w:lvlJc w:val="left"/>
      <w:pPr>
        <w:ind w:left="372" w:hanging="35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39205E8">
      <w:numFmt w:val="bullet"/>
      <w:lvlText w:val="•"/>
      <w:lvlJc w:val="left"/>
      <w:pPr>
        <w:ind w:left="1034" w:hanging="359"/>
      </w:pPr>
      <w:rPr>
        <w:rFonts w:hint="default"/>
        <w:lang w:val="pl-PL" w:eastAsia="en-US" w:bidi="ar-SA"/>
      </w:rPr>
    </w:lvl>
    <w:lvl w:ilvl="2" w:tplc="0C5476C2">
      <w:numFmt w:val="bullet"/>
      <w:lvlText w:val="•"/>
      <w:lvlJc w:val="left"/>
      <w:pPr>
        <w:ind w:left="1688" w:hanging="359"/>
      </w:pPr>
      <w:rPr>
        <w:rFonts w:hint="default"/>
        <w:lang w:val="pl-PL" w:eastAsia="en-US" w:bidi="ar-SA"/>
      </w:rPr>
    </w:lvl>
    <w:lvl w:ilvl="3" w:tplc="7F405DE2">
      <w:numFmt w:val="bullet"/>
      <w:lvlText w:val="•"/>
      <w:lvlJc w:val="left"/>
      <w:pPr>
        <w:ind w:left="2342" w:hanging="359"/>
      </w:pPr>
      <w:rPr>
        <w:rFonts w:hint="default"/>
        <w:lang w:val="pl-PL" w:eastAsia="en-US" w:bidi="ar-SA"/>
      </w:rPr>
    </w:lvl>
    <w:lvl w:ilvl="4" w:tplc="0C94ED56">
      <w:numFmt w:val="bullet"/>
      <w:lvlText w:val="•"/>
      <w:lvlJc w:val="left"/>
      <w:pPr>
        <w:ind w:left="2997" w:hanging="359"/>
      </w:pPr>
      <w:rPr>
        <w:rFonts w:hint="default"/>
        <w:lang w:val="pl-PL" w:eastAsia="en-US" w:bidi="ar-SA"/>
      </w:rPr>
    </w:lvl>
    <w:lvl w:ilvl="5" w:tplc="947CF7A8">
      <w:numFmt w:val="bullet"/>
      <w:lvlText w:val="•"/>
      <w:lvlJc w:val="left"/>
      <w:pPr>
        <w:ind w:left="3651" w:hanging="359"/>
      </w:pPr>
      <w:rPr>
        <w:rFonts w:hint="default"/>
        <w:lang w:val="pl-PL" w:eastAsia="en-US" w:bidi="ar-SA"/>
      </w:rPr>
    </w:lvl>
    <w:lvl w:ilvl="6" w:tplc="78F00CB2">
      <w:numFmt w:val="bullet"/>
      <w:lvlText w:val="•"/>
      <w:lvlJc w:val="left"/>
      <w:pPr>
        <w:ind w:left="4305" w:hanging="359"/>
      </w:pPr>
      <w:rPr>
        <w:rFonts w:hint="default"/>
        <w:lang w:val="pl-PL" w:eastAsia="en-US" w:bidi="ar-SA"/>
      </w:rPr>
    </w:lvl>
    <w:lvl w:ilvl="7" w:tplc="5C92C3F8">
      <w:numFmt w:val="bullet"/>
      <w:lvlText w:val="•"/>
      <w:lvlJc w:val="left"/>
      <w:pPr>
        <w:ind w:left="4960" w:hanging="359"/>
      </w:pPr>
      <w:rPr>
        <w:rFonts w:hint="default"/>
        <w:lang w:val="pl-PL" w:eastAsia="en-US" w:bidi="ar-SA"/>
      </w:rPr>
    </w:lvl>
    <w:lvl w:ilvl="8" w:tplc="B2804A6E">
      <w:numFmt w:val="bullet"/>
      <w:lvlText w:val="•"/>
      <w:lvlJc w:val="left"/>
      <w:pPr>
        <w:ind w:left="5614" w:hanging="359"/>
      </w:pPr>
      <w:rPr>
        <w:rFonts w:hint="default"/>
        <w:lang w:val="pl-PL" w:eastAsia="en-US" w:bidi="ar-SA"/>
      </w:rPr>
    </w:lvl>
  </w:abstractNum>
  <w:abstractNum w:abstractNumId="9" w15:restartNumberingAfterBreak="0">
    <w:nsid w:val="0A726BE5"/>
    <w:multiLevelType w:val="hybridMultilevel"/>
    <w:tmpl w:val="54D03A28"/>
    <w:lvl w:ilvl="0" w:tplc="6D18A012">
      <w:start w:val="1"/>
      <w:numFmt w:val="decimal"/>
      <w:lvlText w:val="%1)"/>
      <w:lvlJc w:val="left"/>
      <w:pPr>
        <w:ind w:left="372" w:hanging="35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123CFE7A">
      <w:numFmt w:val="bullet"/>
      <w:lvlText w:val=""/>
      <w:lvlJc w:val="left"/>
      <w:pPr>
        <w:ind w:left="372" w:hanging="35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3F88A21A">
      <w:numFmt w:val="bullet"/>
      <w:lvlText w:val="•"/>
      <w:lvlJc w:val="left"/>
      <w:pPr>
        <w:ind w:left="1688" w:hanging="359"/>
      </w:pPr>
      <w:rPr>
        <w:rFonts w:hint="default"/>
        <w:lang w:val="pl-PL" w:eastAsia="en-US" w:bidi="ar-SA"/>
      </w:rPr>
    </w:lvl>
    <w:lvl w:ilvl="3" w:tplc="37C00C48">
      <w:numFmt w:val="bullet"/>
      <w:lvlText w:val="•"/>
      <w:lvlJc w:val="left"/>
      <w:pPr>
        <w:ind w:left="2342" w:hanging="359"/>
      </w:pPr>
      <w:rPr>
        <w:rFonts w:hint="default"/>
        <w:lang w:val="pl-PL" w:eastAsia="en-US" w:bidi="ar-SA"/>
      </w:rPr>
    </w:lvl>
    <w:lvl w:ilvl="4" w:tplc="69684A04">
      <w:numFmt w:val="bullet"/>
      <w:lvlText w:val="•"/>
      <w:lvlJc w:val="left"/>
      <w:pPr>
        <w:ind w:left="2997" w:hanging="359"/>
      </w:pPr>
      <w:rPr>
        <w:rFonts w:hint="default"/>
        <w:lang w:val="pl-PL" w:eastAsia="en-US" w:bidi="ar-SA"/>
      </w:rPr>
    </w:lvl>
    <w:lvl w:ilvl="5" w:tplc="E214CD3A">
      <w:numFmt w:val="bullet"/>
      <w:lvlText w:val="•"/>
      <w:lvlJc w:val="left"/>
      <w:pPr>
        <w:ind w:left="3651" w:hanging="359"/>
      </w:pPr>
      <w:rPr>
        <w:rFonts w:hint="default"/>
        <w:lang w:val="pl-PL" w:eastAsia="en-US" w:bidi="ar-SA"/>
      </w:rPr>
    </w:lvl>
    <w:lvl w:ilvl="6" w:tplc="C008961A">
      <w:numFmt w:val="bullet"/>
      <w:lvlText w:val="•"/>
      <w:lvlJc w:val="left"/>
      <w:pPr>
        <w:ind w:left="4305" w:hanging="359"/>
      </w:pPr>
      <w:rPr>
        <w:rFonts w:hint="default"/>
        <w:lang w:val="pl-PL" w:eastAsia="en-US" w:bidi="ar-SA"/>
      </w:rPr>
    </w:lvl>
    <w:lvl w:ilvl="7" w:tplc="087E0EB8">
      <w:numFmt w:val="bullet"/>
      <w:lvlText w:val="•"/>
      <w:lvlJc w:val="left"/>
      <w:pPr>
        <w:ind w:left="4960" w:hanging="359"/>
      </w:pPr>
      <w:rPr>
        <w:rFonts w:hint="default"/>
        <w:lang w:val="pl-PL" w:eastAsia="en-US" w:bidi="ar-SA"/>
      </w:rPr>
    </w:lvl>
    <w:lvl w:ilvl="8" w:tplc="FF1EAE26">
      <w:numFmt w:val="bullet"/>
      <w:lvlText w:val="•"/>
      <w:lvlJc w:val="left"/>
      <w:pPr>
        <w:ind w:left="5614" w:hanging="359"/>
      </w:pPr>
      <w:rPr>
        <w:rFonts w:hint="default"/>
        <w:lang w:val="pl-PL" w:eastAsia="en-US" w:bidi="ar-SA"/>
      </w:rPr>
    </w:lvl>
  </w:abstractNum>
  <w:abstractNum w:abstractNumId="10" w15:restartNumberingAfterBreak="0">
    <w:nsid w:val="0B59090F"/>
    <w:multiLevelType w:val="hybridMultilevel"/>
    <w:tmpl w:val="74602A46"/>
    <w:lvl w:ilvl="0" w:tplc="0415000F">
      <w:start w:val="1"/>
      <w:numFmt w:val="decimal"/>
      <w:lvlText w:val="%1.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1" w15:restartNumberingAfterBreak="0">
    <w:nsid w:val="0B917759"/>
    <w:multiLevelType w:val="hybridMultilevel"/>
    <w:tmpl w:val="AB4E52E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5845C0"/>
    <w:multiLevelType w:val="hybridMultilevel"/>
    <w:tmpl w:val="ABC66800"/>
    <w:lvl w:ilvl="0" w:tplc="507E6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CF2646E"/>
    <w:multiLevelType w:val="hybridMultilevel"/>
    <w:tmpl w:val="E166B7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9F4569"/>
    <w:multiLevelType w:val="hybridMultilevel"/>
    <w:tmpl w:val="06C05B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174BC2"/>
    <w:multiLevelType w:val="hybridMultilevel"/>
    <w:tmpl w:val="2A242A70"/>
    <w:lvl w:ilvl="0" w:tplc="7920507E">
      <w:start w:val="1"/>
      <w:numFmt w:val="decimal"/>
      <w:lvlText w:val="%1)"/>
      <w:lvlJc w:val="left"/>
      <w:pPr>
        <w:ind w:left="47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F195DC7"/>
    <w:multiLevelType w:val="multilevel"/>
    <w:tmpl w:val="A4F26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0665448"/>
    <w:multiLevelType w:val="multilevel"/>
    <w:tmpl w:val="5BECCA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115C1C1D"/>
    <w:multiLevelType w:val="hybridMultilevel"/>
    <w:tmpl w:val="6E72764E"/>
    <w:lvl w:ilvl="0" w:tplc="84DA2A84">
      <w:start w:val="1"/>
      <w:numFmt w:val="decimal"/>
      <w:lvlText w:val="%1)"/>
      <w:lvlJc w:val="left"/>
      <w:pPr>
        <w:ind w:left="47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3A60CEB"/>
    <w:multiLevelType w:val="hybridMultilevel"/>
    <w:tmpl w:val="7D06CDB0"/>
    <w:lvl w:ilvl="0" w:tplc="AD40DDBE">
      <w:start w:val="3"/>
      <w:numFmt w:val="decimal"/>
      <w:lvlText w:val="%1)"/>
      <w:lvlJc w:val="left"/>
      <w:pPr>
        <w:ind w:left="47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023B62"/>
    <w:multiLevelType w:val="hybridMultilevel"/>
    <w:tmpl w:val="93861C58"/>
    <w:lvl w:ilvl="0" w:tplc="FFFFFFFF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14537A50"/>
    <w:multiLevelType w:val="hybridMultilevel"/>
    <w:tmpl w:val="8A2C2EE0"/>
    <w:lvl w:ilvl="0" w:tplc="C2D4DCF0">
      <w:start w:val="2"/>
      <w:numFmt w:val="decimal"/>
      <w:lvlText w:val="%1."/>
      <w:lvlJc w:val="left"/>
      <w:pPr>
        <w:ind w:left="107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14FE0105"/>
    <w:multiLevelType w:val="hybridMultilevel"/>
    <w:tmpl w:val="C610F150"/>
    <w:lvl w:ilvl="0" w:tplc="1C2E8A14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3" w15:restartNumberingAfterBreak="0">
    <w:nsid w:val="183F6519"/>
    <w:multiLevelType w:val="hybridMultilevel"/>
    <w:tmpl w:val="7DAEDA22"/>
    <w:lvl w:ilvl="0" w:tplc="2CF4D49E">
      <w:start w:val="1"/>
      <w:numFmt w:val="decimal"/>
      <w:lvlText w:val="%1)"/>
      <w:lvlJc w:val="left"/>
      <w:pPr>
        <w:ind w:left="372" w:hanging="35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6E7159"/>
    <w:multiLevelType w:val="multilevel"/>
    <w:tmpl w:val="41108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89D00CA"/>
    <w:multiLevelType w:val="hybridMultilevel"/>
    <w:tmpl w:val="7FF66362"/>
    <w:lvl w:ilvl="0" w:tplc="0E063C5A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6FDEFE9E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8D14B32E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83EA31AC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DF7044F0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3716A3B4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BBEC0508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80FCC0EE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F45280E2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26" w15:restartNumberingAfterBreak="0">
    <w:nsid w:val="1A4C1AC3"/>
    <w:multiLevelType w:val="hybridMultilevel"/>
    <w:tmpl w:val="422ACBC0"/>
    <w:lvl w:ilvl="0" w:tplc="213A361A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11AE9C66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6E400694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D532947E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4ECEA70C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F2009DC2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A8344C94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6040D27E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A8B0EBC2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27" w15:restartNumberingAfterBreak="0">
    <w:nsid w:val="1BFE1470"/>
    <w:multiLevelType w:val="multilevel"/>
    <w:tmpl w:val="99D4F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CC900C6"/>
    <w:multiLevelType w:val="hybridMultilevel"/>
    <w:tmpl w:val="DA2A0940"/>
    <w:lvl w:ilvl="0" w:tplc="3310783A">
      <w:start w:val="1"/>
      <w:numFmt w:val="decimal"/>
      <w:lvlText w:val="%1)"/>
      <w:lvlJc w:val="left"/>
      <w:pPr>
        <w:ind w:left="47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DE21E8A"/>
    <w:multiLevelType w:val="hybridMultilevel"/>
    <w:tmpl w:val="A6A6A212"/>
    <w:lvl w:ilvl="0" w:tplc="4A82BB38">
      <w:start w:val="1"/>
      <w:numFmt w:val="decimal"/>
      <w:lvlText w:val="%1)"/>
      <w:lvlJc w:val="left"/>
      <w:pPr>
        <w:ind w:left="47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DF5762E"/>
    <w:multiLevelType w:val="hybridMultilevel"/>
    <w:tmpl w:val="7EF27386"/>
    <w:lvl w:ilvl="0" w:tplc="FFFFFFFF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31" w15:restartNumberingAfterBreak="0">
    <w:nsid w:val="1DFC0510"/>
    <w:multiLevelType w:val="multilevel"/>
    <w:tmpl w:val="E38CF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EC7643D"/>
    <w:multiLevelType w:val="multilevel"/>
    <w:tmpl w:val="A6B63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0312E6F"/>
    <w:multiLevelType w:val="hybridMultilevel"/>
    <w:tmpl w:val="60FC3EF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1E61E8C"/>
    <w:multiLevelType w:val="hybridMultilevel"/>
    <w:tmpl w:val="34D06634"/>
    <w:lvl w:ilvl="0" w:tplc="FFFFFFFF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35" w15:restartNumberingAfterBreak="0">
    <w:nsid w:val="233E4831"/>
    <w:multiLevelType w:val="hybridMultilevel"/>
    <w:tmpl w:val="93FE26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45D3D88"/>
    <w:multiLevelType w:val="hybridMultilevel"/>
    <w:tmpl w:val="9F68CE42"/>
    <w:lvl w:ilvl="0" w:tplc="435C7A38">
      <w:start w:val="1"/>
      <w:numFmt w:val="lowerLetter"/>
      <w:lvlText w:val="%1."/>
      <w:lvlJc w:val="left"/>
      <w:pPr>
        <w:ind w:left="107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24E5168B"/>
    <w:multiLevelType w:val="hybridMultilevel"/>
    <w:tmpl w:val="20CEC8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540303A"/>
    <w:multiLevelType w:val="hybridMultilevel"/>
    <w:tmpl w:val="547813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B8A106A"/>
    <w:multiLevelType w:val="hybridMultilevel"/>
    <w:tmpl w:val="E9504792"/>
    <w:lvl w:ilvl="0" w:tplc="0CB6E880">
      <w:start w:val="3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3282FF06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0C7A04E6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45E85CC2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17767A5A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480EB94C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310E6178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CCB0FE84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9F8E99C6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40" w15:restartNumberingAfterBreak="0">
    <w:nsid w:val="2BD96AD7"/>
    <w:multiLevelType w:val="hybridMultilevel"/>
    <w:tmpl w:val="1A5EED32"/>
    <w:lvl w:ilvl="0" w:tplc="09F8EE44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1" w15:restartNumberingAfterBreak="0">
    <w:nsid w:val="30D93936"/>
    <w:multiLevelType w:val="hybridMultilevel"/>
    <w:tmpl w:val="3DC892BC"/>
    <w:lvl w:ilvl="0" w:tplc="FFFFFFFF">
      <w:start w:val="1"/>
      <w:numFmt w:val="decimal"/>
      <w:lvlText w:val="%1)"/>
      <w:lvlJc w:val="left"/>
      <w:pPr>
        <w:ind w:left="47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1716F00"/>
    <w:multiLevelType w:val="hybridMultilevel"/>
    <w:tmpl w:val="3E0C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3050E3E"/>
    <w:multiLevelType w:val="hybridMultilevel"/>
    <w:tmpl w:val="0CDA753C"/>
    <w:lvl w:ilvl="0" w:tplc="FF003E52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44" w15:restartNumberingAfterBreak="0">
    <w:nsid w:val="33602101"/>
    <w:multiLevelType w:val="hybridMultilevel"/>
    <w:tmpl w:val="D5C0A382"/>
    <w:lvl w:ilvl="0" w:tplc="548CDD64">
      <w:start w:val="1"/>
      <w:numFmt w:val="decimal"/>
      <w:lvlText w:val="%1)"/>
      <w:lvlJc w:val="left"/>
      <w:pPr>
        <w:ind w:left="47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3C30155"/>
    <w:multiLevelType w:val="hybridMultilevel"/>
    <w:tmpl w:val="A1165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3D06980"/>
    <w:multiLevelType w:val="hybridMultilevel"/>
    <w:tmpl w:val="07D4A9D4"/>
    <w:lvl w:ilvl="0" w:tplc="D198435A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1C14707E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02280D4E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D8CCAEAA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52702D02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26A87CD2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E6A841A4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7EA2A80C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525868F2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47" w15:restartNumberingAfterBreak="0">
    <w:nsid w:val="357B7521"/>
    <w:multiLevelType w:val="multilevel"/>
    <w:tmpl w:val="D8FCD88E"/>
    <w:lvl w:ilvl="0">
      <w:start w:val="3"/>
      <w:numFmt w:val="decimal"/>
      <w:lvlText w:val="%1)"/>
      <w:lvlJc w:val="left"/>
      <w:pPr>
        <w:tabs>
          <w:tab w:val="num" w:pos="1049"/>
        </w:tabs>
        <w:ind w:left="1049" w:hanging="510"/>
      </w:pPr>
      <w:rPr>
        <w:rFonts w:ascii="Times New Roman" w:eastAsia="Times New Roman" w:hAnsi="Times New Roman" w:cs="Times New Roman" w:hint="default"/>
      </w:rPr>
    </w:lvl>
    <w:lvl w:ilvl="1">
      <w:start w:val="4"/>
      <w:numFmt w:val="decimal"/>
      <w:lvlText w:val="%2)"/>
      <w:lvlJc w:val="left"/>
      <w:pPr>
        <w:tabs>
          <w:tab w:val="num" w:pos="1077"/>
        </w:tabs>
        <w:ind w:left="1077" w:hanging="510"/>
      </w:pPr>
      <w:rPr>
        <w:rFonts w:hint="default"/>
      </w:rPr>
    </w:lvl>
    <w:lvl w:ilvl="2">
      <w:start w:val="4"/>
      <w:numFmt w:val="decimal"/>
      <w:lvlText w:val="%3)"/>
      <w:lvlJc w:val="left"/>
      <w:pPr>
        <w:tabs>
          <w:tab w:val="num" w:pos="1077"/>
        </w:tabs>
        <w:ind w:left="1077" w:hanging="45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8" w15:restartNumberingAfterBreak="0">
    <w:nsid w:val="3AF87324"/>
    <w:multiLevelType w:val="multilevel"/>
    <w:tmpl w:val="167023B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i w:val="0"/>
        <w:iCs w:val="0"/>
        <w:color w:val="auto"/>
      </w:rPr>
    </w:lvl>
    <w:lvl w:ilvl="1">
      <w:start w:val="1"/>
      <w:numFmt w:val="decimal"/>
      <w:isLgl/>
      <w:lvlText w:val="%1.%2."/>
      <w:lvlJc w:val="left"/>
      <w:pPr>
        <w:ind w:left="170" w:firstLine="0"/>
      </w:pPr>
      <w:rPr>
        <w:rFonts w:hint="default"/>
        <w:spacing w:val="-10"/>
      </w:rPr>
    </w:lvl>
    <w:lvl w:ilvl="2">
      <w:start w:val="1"/>
      <w:numFmt w:val="decimal"/>
      <w:isLgl/>
      <w:lvlText w:val="%1.%2.%3."/>
      <w:lvlJc w:val="left"/>
      <w:pPr>
        <w:ind w:left="34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0" w:firstLine="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8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50" w:firstLine="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20" w:firstLine="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90" w:firstLine="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60" w:firstLine="0"/>
      </w:pPr>
      <w:rPr>
        <w:rFonts w:hint="default"/>
      </w:rPr>
    </w:lvl>
  </w:abstractNum>
  <w:abstractNum w:abstractNumId="49" w15:restartNumberingAfterBreak="0">
    <w:nsid w:val="3BD52A1C"/>
    <w:multiLevelType w:val="hybridMultilevel"/>
    <w:tmpl w:val="80F4B0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CDA24CC"/>
    <w:multiLevelType w:val="hybridMultilevel"/>
    <w:tmpl w:val="B560BB48"/>
    <w:lvl w:ilvl="0" w:tplc="303A9AA6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D38644B0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65A035FE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BE568EC0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DD00D3CC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D76E36D4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E2742A3A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758E332A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4B928D04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51" w15:restartNumberingAfterBreak="0">
    <w:nsid w:val="3E7E1897"/>
    <w:multiLevelType w:val="hybridMultilevel"/>
    <w:tmpl w:val="3A0EA59A"/>
    <w:lvl w:ilvl="0" w:tplc="073AA626">
      <w:start w:val="1"/>
      <w:numFmt w:val="decimal"/>
      <w:lvlText w:val="%1)"/>
      <w:lvlJc w:val="left"/>
      <w:pPr>
        <w:ind w:left="47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03B5DE8"/>
    <w:multiLevelType w:val="multilevel"/>
    <w:tmpl w:val="90545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1C02DC6"/>
    <w:multiLevelType w:val="hybridMultilevel"/>
    <w:tmpl w:val="84820504"/>
    <w:lvl w:ilvl="0" w:tplc="153E6C16">
      <w:start w:val="1"/>
      <w:numFmt w:val="decimal"/>
      <w:lvlText w:val="%1)"/>
      <w:lvlJc w:val="left"/>
      <w:pPr>
        <w:ind w:left="47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1CB5051"/>
    <w:multiLevelType w:val="hybridMultilevel"/>
    <w:tmpl w:val="00504334"/>
    <w:lvl w:ilvl="0" w:tplc="3648EAFC">
      <w:start w:val="1"/>
      <w:numFmt w:val="decimal"/>
      <w:lvlText w:val="%1)"/>
      <w:lvlJc w:val="left"/>
      <w:pPr>
        <w:ind w:left="47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20A3BF3"/>
    <w:multiLevelType w:val="hybridMultilevel"/>
    <w:tmpl w:val="284079F8"/>
    <w:lvl w:ilvl="0" w:tplc="57C812D8">
      <w:start w:val="1"/>
      <w:numFmt w:val="decimal"/>
      <w:lvlText w:val="%1)"/>
      <w:lvlJc w:val="left"/>
      <w:pPr>
        <w:ind w:left="47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2382471"/>
    <w:multiLevelType w:val="hybridMultilevel"/>
    <w:tmpl w:val="91C6EC94"/>
    <w:lvl w:ilvl="0" w:tplc="02605A74">
      <w:start w:val="8"/>
      <w:numFmt w:val="decimal"/>
      <w:lvlText w:val="%1)"/>
      <w:lvlJc w:val="left"/>
      <w:pPr>
        <w:ind w:left="372" w:hanging="35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2A61160"/>
    <w:multiLevelType w:val="hybridMultilevel"/>
    <w:tmpl w:val="243C9DDA"/>
    <w:lvl w:ilvl="0" w:tplc="7F3E13B0">
      <w:start w:val="1"/>
      <w:numFmt w:val="decimal"/>
      <w:lvlText w:val="%1)"/>
      <w:lvlJc w:val="left"/>
      <w:pPr>
        <w:ind w:left="47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2B00950"/>
    <w:multiLevelType w:val="hybridMultilevel"/>
    <w:tmpl w:val="E8746422"/>
    <w:lvl w:ilvl="0" w:tplc="F38034B0">
      <w:numFmt w:val="bullet"/>
      <w:lvlText w:val=""/>
      <w:lvlJc w:val="left"/>
      <w:pPr>
        <w:ind w:left="372" w:hanging="35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7AE3C18">
      <w:numFmt w:val="bullet"/>
      <w:lvlText w:val="•"/>
      <w:lvlJc w:val="left"/>
      <w:pPr>
        <w:ind w:left="1034" w:hanging="359"/>
      </w:pPr>
      <w:rPr>
        <w:rFonts w:hint="default"/>
        <w:lang w:val="pl-PL" w:eastAsia="en-US" w:bidi="ar-SA"/>
      </w:rPr>
    </w:lvl>
    <w:lvl w:ilvl="2" w:tplc="B3009BBE">
      <w:numFmt w:val="bullet"/>
      <w:lvlText w:val="•"/>
      <w:lvlJc w:val="left"/>
      <w:pPr>
        <w:ind w:left="1688" w:hanging="359"/>
      </w:pPr>
      <w:rPr>
        <w:rFonts w:hint="default"/>
        <w:lang w:val="pl-PL" w:eastAsia="en-US" w:bidi="ar-SA"/>
      </w:rPr>
    </w:lvl>
    <w:lvl w:ilvl="3" w:tplc="39D61E64">
      <w:numFmt w:val="bullet"/>
      <w:lvlText w:val="•"/>
      <w:lvlJc w:val="left"/>
      <w:pPr>
        <w:ind w:left="2342" w:hanging="359"/>
      </w:pPr>
      <w:rPr>
        <w:rFonts w:hint="default"/>
        <w:lang w:val="pl-PL" w:eastAsia="en-US" w:bidi="ar-SA"/>
      </w:rPr>
    </w:lvl>
    <w:lvl w:ilvl="4" w:tplc="6AF82BA0">
      <w:numFmt w:val="bullet"/>
      <w:lvlText w:val="•"/>
      <w:lvlJc w:val="left"/>
      <w:pPr>
        <w:ind w:left="2997" w:hanging="359"/>
      </w:pPr>
      <w:rPr>
        <w:rFonts w:hint="default"/>
        <w:lang w:val="pl-PL" w:eastAsia="en-US" w:bidi="ar-SA"/>
      </w:rPr>
    </w:lvl>
    <w:lvl w:ilvl="5" w:tplc="FAFC3504">
      <w:numFmt w:val="bullet"/>
      <w:lvlText w:val="•"/>
      <w:lvlJc w:val="left"/>
      <w:pPr>
        <w:ind w:left="3651" w:hanging="359"/>
      </w:pPr>
      <w:rPr>
        <w:rFonts w:hint="default"/>
        <w:lang w:val="pl-PL" w:eastAsia="en-US" w:bidi="ar-SA"/>
      </w:rPr>
    </w:lvl>
    <w:lvl w:ilvl="6" w:tplc="32869940">
      <w:numFmt w:val="bullet"/>
      <w:lvlText w:val="•"/>
      <w:lvlJc w:val="left"/>
      <w:pPr>
        <w:ind w:left="4305" w:hanging="359"/>
      </w:pPr>
      <w:rPr>
        <w:rFonts w:hint="default"/>
        <w:lang w:val="pl-PL" w:eastAsia="en-US" w:bidi="ar-SA"/>
      </w:rPr>
    </w:lvl>
    <w:lvl w:ilvl="7" w:tplc="BBB480D0">
      <w:numFmt w:val="bullet"/>
      <w:lvlText w:val="•"/>
      <w:lvlJc w:val="left"/>
      <w:pPr>
        <w:ind w:left="4960" w:hanging="359"/>
      </w:pPr>
      <w:rPr>
        <w:rFonts w:hint="default"/>
        <w:lang w:val="pl-PL" w:eastAsia="en-US" w:bidi="ar-SA"/>
      </w:rPr>
    </w:lvl>
    <w:lvl w:ilvl="8" w:tplc="29FAC864">
      <w:numFmt w:val="bullet"/>
      <w:lvlText w:val="•"/>
      <w:lvlJc w:val="left"/>
      <w:pPr>
        <w:ind w:left="5614" w:hanging="359"/>
      </w:pPr>
      <w:rPr>
        <w:rFonts w:hint="default"/>
        <w:lang w:val="pl-PL" w:eastAsia="en-US" w:bidi="ar-SA"/>
      </w:rPr>
    </w:lvl>
  </w:abstractNum>
  <w:abstractNum w:abstractNumId="59" w15:restartNumberingAfterBreak="0">
    <w:nsid w:val="44D97494"/>
    <w:multiLevelType w:val="multilevel"/>
    <w:tmpl w:val="2C5AF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457E331B"/>
    <w:multiLevelType w:val="hybridMultilevel"/>
    <w:tmpl w:val="93861C58"/>
    <w:lvl w:ilvl="0" w:tplc="A754BF3A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9B0EDD28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E1D8C1AA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3FE6C5EE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B554D2C2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F45048C0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78B67A7A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FAB6D338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B8FC1ADE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61" w15:restartNumberingAfterBreak="0">
    <w:nsid w:val="473C1C7F"/>
    <w:multiLevelType w:val="hybridMultilevel"/>
    <w:tmpl w:val="5EEAB314"/>
    <w:lvl w:ilvl="0" w:tplc="FE6E674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748513A"/>
    <w:multiLevelType w:val="hybridMultilevel"/>
    <w:tmpl w:val="F5C4FFA0"/>
    <w:lvl w:ilvl="0" w:tplc="232EE896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70700B70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2FF428D4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A7004ECE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9CB07728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BEA08FE0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31F6F3EE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78502886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02C22076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63" w15:restartNumberingAfterBreak="0">
    <w:nsid w:val="474F749F"/>
    <w:multiLevelType w:val="hybridMultilevel"/>
    <w:tmpl w:val="90B2A24C"/>
    <w:lvl w:ilvl="0" w:tplc="C994D21E">
      <w:start w:val="2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93269D46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228A6CF6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7EB6851E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5D64576A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D4FAFD1E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27EAA24A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6CB03832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616262A0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64" w15:restartNumberingAfterBreak="0">
    <w:nsid w:val="482F0440"/>
    <w:multiLevelType w:val="hybridMultilevel"/>
    <w:tmpl w:val="07D4A9D4"/>
    <w:lvl w:ilvl="0" w:tplc="FFFFFFFF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65" w15:restartNumberingAfterBreak="0">
    <w:nsid w:val="49092732"/>
    <w:multiLevelType w:val="hybridMultilevel"/>
    <w:tmpl w:val="7FF66362"/>
    <w:lvl w:ilvl="0" w:tplc="FFFFFFFF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66" w15:restartNumberingAfterBreak="0">
    <w:nsid w:val="4A4E507F"/>
    <w:multiLevelType w:val="hybridMultilevel"/>
    <w:tmpl w:val="A1A6D91A"/>
    <w:lvl w:ilvl="0" w:tplc="31CE2F3E">
      <w:start w:val="1"/>
      <w:numFmt w:val="decimal"/>
      <w:lvlText w:val="%1)"/>
      <w:lvlJc w:val="left"/>
      <w:pPr>
        <w:ind w:left="47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AB242E3"/>
    <w:multiLevelType w:val="hybridMultilevel"/>
    <w:tmpl w:val="D5C0A382"/>
    <w:lvl w:ilvl="0" w:tplc="FFFFFFFF">
      <w:start w:val="1"/>
      <w:numFmt w:val="decimal"/>
      <w:lvlText w:val="%1)"/>
      <w:lvlJc w:val="left"/>
      <w:pPr>
        <w:ind w:left="47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AD04A9A"/>
    <w:multiLevelType w:val="hybridMultilevel"/>
    <w:tmpl w:val="7E14673A"/>
    <w:lvl w:ilvl="0" w:tplc="0415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9" w15:restartNumberingAfterBreak="0">
    <w:nsid w:val="4B985D57"/>
    <w:multiLevelType w:val="hybridMultilevel"/>
    <w:tmpl w:val="51DE31C6"/>
    <w:lvl w:ilvl="0" w:tplc="F0848D14">
      <w:start w:val="1"/>
      <w:numFmt w:val="decimal"/>
      <w:lvlText w:val="%1)"/>
      <w:lvlJc w:val="left"/>
      <w:pPr>
        <w:ind w:left="47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BE55351"/>
    <w:multiLevelType w:val="multilevel"/>
    <w:tmpl w:val="3D9CD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C1A59A0"/>
    <w:multiLevelType w:val="hybridMultilevel"/>
    <w:tmpl w:val="0792E5E8"/>
    <w:lvl w:ilvl="0" w:tplc="AD788982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6C964A64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6D941E0E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714E4862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674E75E2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E9CA8580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27D6C354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0740952A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0BF6361E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72" w15:restartNumberingAfterBreak="0">
    <w:nsid w:val="4DB739B3"/>
    <w:multiLevelType w:val="hybridMultilevel"/>
    <w:tmpl w:val="A86471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DED4965"/>
    <w:multiLevelType w:val="hybridMultilevel"/>
    <w:tmpl w:val="D03C362A"/>
    <w:lvl w:ilvl="0" w:tplc="ED3E0040">
      <w:start w:val="1"/>
      <w:numFmt w:val="decimal"/>
      <w:lvlText w:val="%1)"/>
      <w:lvlJc w:val="left"/>
      <w:pPr>
        <w:ind w:left="47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33E3E25"/>
    <w:multiLevelType w:val="hybridMultilevel"/>
    <w:tmpl w:val="D318F052"/>
    <w:lvl w:ilvl="0" w:tplc="6F5465D2">
      <w:start w:val="1"/>
      <w:numFmt w:val="decimal"/>
      <w:lvlText w:val="%1)"/>
      <w:lvlJc w:val="left"/>
      <w:pPr>
        <w:ind w:left="47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35B1512"/>
    <w:multiLevelType w:val="hybridMultilevel"/>
    <w:tmpl w:val="B630BDA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136A1C5A">
      <w:start w:val="1"/>
      <w:numFmt w:val="lowerLetter"/>
      <w:lvlText w:val="%2)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564E3917"/>
    <w:multiLevelType w:val="hybridMultilevel"/>
    <w:tmpl w:val="81226C7E"/>
    <w:lvl w:ilvl="0" w:tplc="74901F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42E25438">
      <w:start w:val="1"/>
      <w:numFmt w:val="decimal"/>
      <w:lvlText w:val="%2)"/>
      <w:lvlJc w:val="left"/>
      <w:pPr>
        <w:tabs>
          <w:tab w:val="num" w:pos="720"/>
        </w:tabs>
        <w:ind w:left="1440" w:hanging="360"/>
      </w:pPr>
      <w:rPr>
        <w:rFonts w:ascii="Times New Roman" w:eastAsia="SimSun" w:hAnsi="Times New Roman" w:cs="Mangal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575F1614"/>
    <w:multiLevelType w:val="hybridMultilevel"/>
    <w:tmpl w:val="7EF27386"/>
    <w:lvl w:ilvl="0" w:tplc="3F1C6696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2984020C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E542A4F4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D310AA96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AA589D1E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3328079E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B1D4C9FA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F05C8312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D2661C3A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78" w15:restartNumberingAfterBreak="0">
    <w:nsid w:val="5DB834D5"/>
    <w:multiLevelType w:val="multilevel"/>
    <w:tmpl w:val="0F300D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0B42007"/>
    <w:multiLevelType w:val="hybridMultilevel"/>
    <w:tmpl w:val="F8BCDEAC"/>
    <w:lvl w:ilvl="0" w:tplc="EB5498E8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189034F"/>
    <w:multiLevelType w:val="multilevel"/>
    <w:tmpl w:val="21F2A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6387754E"/>
    <w:multiLevelType w:val="hybridMultilevel"/>
    <w:tmpl w:val="B896F820"/>
    <w:lvl w:ilvl="0" w:tplc="9C82C5C8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0456C8B4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18C6D602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A57289DE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8EB685D2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3922177E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95D4610C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7F74F236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A118900A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82" w15:restartNumberingAfterBreak="0">
    <w:nsid w:val="639630DB"/>
    <w:multiLevelType w:val="hybridMultilevel"/>
    <w:tmpl w:val="0D5CCB20"/>
    <w:lvl w:ilvl="0" w:tplc="C39CB48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4264D18"/>
    <w:multiLevelType w:val="hybridMultilevel"/>
    <w:tmpl w:val="34D06634"/>
    <w:lvl w:ilvl="0" w:tplc="53EA8E16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6F9E89C8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2BACB7F6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F05A53A2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F6BC4C78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E5E41DDC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0828252A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159E909A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F4146ACC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84" w15:restartNumberingAfterBreak="0">
    <w:nsid w:val="65065770"/>
    <w:multiLevelType w:val="hybridMultilevel"/>
    <w:tmpl w:val="3DC892BC"/>
    <w:lvl w:ilvl="0" w:tplc="DE04BA14">
      <w:start w:val="1"/>
      <w:numFmt w:val="decimal"/>
      <w:lvlText w:val="%1)"/>
      <w:lvlJc w:val="left"/>
      <w:pPr>
        <w:ind w:left="47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67E4DF1"/>
    <w:multiLevelType w:val="hybridMultilevel"/>
    <w:tmpl w:val="BA3ACDD6"/>
    <w:lvl w:ilvl="0" w:tplc="C6205978">
      <w:start w:val="3"/>
      <w:numFmt w:val="decimal"/>
      <w:lvlText w:val="%1)"/>
      <w:lvlJc w:val="left"/>
      <w:pPr>
        <w:ind w:left="47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83C0830"/>
    <w:multiLevelType w:val="hybridMultilevel"/>
    <w:tmpl w:val="C35ACA24"/>
    <w:lvl w:ilvl="0" w:tplc="6CF2FD1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A52134B"/>
    <w:multiLevelType w:val="multilevel"/>
    <w:tmpl w:val="D332B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6C886DA7"/>
    <w:multiLevelType w:val="multilevel"/>
    <w:tmpl w:val="D8106D4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 w15:restartNumberingAfterBreak="0">
    <w:nsid w:val="700E1871"/>
    <w:multiLevelType w:val="hybridMultilevel"/>
    <w:tmpl w:val="A4388030"/>
    <w:lvl w:ilvl="0" w:tplc="32B6FC72">
      <w:start w:val="1"/>
      <w:numFmt w:val="decimal"/>
      <w:lvlText w:val="%1)"/>
      <w:lvlJc w:val="left"/>
      <w:pPr>
        <w:ind w:left="47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0176386"/>
    <w:multiLevelType w:val="hybridMultilevel"/>
    <w:tmpl w:val="68AC2A06"/>
    <w:lvl w:ilvl="0" w:tplc="909E791A">
      <w:start w:val="1"/>
      <w:numFmt w:val="decimal"/>
      <w:lvlText w:val="%1)"/>
      <w:lvlJc w:val="left"/>
      <w:pPr>
        <w:ind w:left="47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05B18E4"/>
    <w:multiLevelType w:val="hybridMultilevel"/>
    <w:tmpl w:val="4B72B81E"/>
    <w:lvl w:ilvl="0" w:tplc="BFC0B0E2">
      <w:start w:val="2"/>
      <w:numFmt w:val="decimal"/>
      <w:lvlText w:val="%1)"/>
      <w:lvlJc w:val="left"/>
      <w:pPr>
        <w:ind w:left="47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2E7559A"/>
    <w:multiLevelType w:val="hybridMultilevel"/>
    <w:tmpl w:val="7E64595C"/>
    <w:lvl w:ilvl="0" w:tplc="3F3081EC">
      <w:start w:val="8"/>
      <w:numFmt w:val="decimal"/>
      <w:lvlText w:val="%1)"/>
      <w:lvlJc w:val="left"/>
      <w:pPr>
        <w:ind w:left="372" w:hanging="35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64336FB"/>
    <w:multiLevelType w:val="hybridMultilevel"/>
    <w:tmpl w:val="E826807C"/>
    <w:lvl w:ilvl="0" w:tplc="6A7212C2">
      <w:start w:val="1"/>
      <w:numFmt w:val="decimal"/>
      <w:lvlText w:val="%1)"/>
      <w:lvlJc w:val="left"/>
      <w:pPr>
        <w:ind w:left="47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75E28C6"/>
    <w:multiLevelType w:val="hybridMultilevel"/>
    <w:tmpl w:val="DD5A42F8"/>
    <w:lvl w:ilvl="0" w:tplc="56349A34">
      <w:start w:val="1"/>
      <w:numFmt w:val="decimal"/>
      <w:lvlText w:val="%1)"/>
      <w:lvlJc w:val="left"/>
      <w:pPr>
        <w:ind w:left="372" w:hanging="35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CE70F63"/>
    <w:multiLevelType w:val="hybridMultilevel"/>
    <w:tmpl w:val="D4F69F36"/>
    <w:lvl w:ilvl="0" w:tplc="C73254D2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39C0E6F0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02DE5396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FC142438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E124CC84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A13C092C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24BEDBA2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83C82CEE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27707176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96" w15:restartNumberingAfterBreak="0">
    <w:nsid w:val="7F4B2BEC"/>
    <w:multiLevelType w:val="multilevel"/>
    <w:tmpl w:val="855CA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7FE6663B"/>
    <w:multiLevelType w:val="hybridMultilevel"/>
    <w:tmpl w:val="50D08E9A"/>
    <w:lvl w:ilvl="0" w:tplc="0A76A2A0">
      <w:start w:val="1"/>
      <w:numFmt w:val="decimal"/>
      <w:lvlText w:val="%1)"/>
      <w:lvlJc w:val="left"/>
      <w:pPr>
        <w:ind w:left="47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0363745">
    <w:abstractNumId w:val="48"/>
  </w:num>
  <w:num w:numId="2" w16cid:durableId="1223522687">
    <w:abstractNumId w:val="27"/>
  </w:num>
  <w:num w:numId="3" w16cid:durableId="1152256232">
    <w:abstractNumId w:val="59"/>
  </w:num>
  <w:num w:numId="4" w16cid:durableId="1301308475">
    <w:abstractNumId w:val="78"/>
  </w:num>
  <w:num w:numId="5" w16cid:durableId="861478417">
    <w:abstractNumId w:val="22"/>
  </w:num>
  <w:num w:numId="6" w16cid:durableId="819156209">
    <w:abstractNumId w:val="2"/>
    <w:lvlOverride w:ilvl="0">
      <w:startOverride w:val="1"/>
    </w:lvlOverride>
    <w:lvlOverride w:ilvl="1">
      <w:startOverride w:val="1"/>
    </w:lvlOverride>
    <w:lvlOverride w:ilvl="2">
      <w:startOverride w:val="1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49342447">
    <w:abstractNumId w:val="32"/>
  </w:num>
  <w:num w:numId="8" w16cid:durableId="667908228">
    <w:abstractNumId w:val="96"/>
  </w:num>
  <w:num w:numId="9" w16cid:durableId="1562323049">
    <w:abstractNumId w:val="80"/>
  </w:num>
  <w:num w:numId="10" w16cid:durableId="372968954">
    <w:abstractNumId w:val="16"/>
  </w:num>
  <w:num w:numId="11" w16cid:durableId="545722979">
    <w:abstractNumId w:val="24"/>
  </w:num>
  <w:num w:numId="12" w16cid:durableId="882867143">
    <w:abstractNumId w:val="70"/>
  </w:num>
  <w:num w:numId="13" w16cid:durableId="1630356408">
    <w:abstractNumId w:val="52"/>
  </w:num>
  <w:num w:numId="14" w16cid:durableId="1508060927">
    <w:abstractNumId w:val="31"/>
  </w:num>
  <w:num w:numId="15" w16cid:durableId="1842620956">
    <w:abstractNumId w:val="87"/>
  </w:num>
  <w:num w:numId="16" w16cid:durableId="278530878">
    <w:abstractNumId w:val="37"/>
  </w:num>
  <w:num w:numId="17" w16cid:durableId="878006915">
    <w:abstractNumId w:val="76"/>
  </w:num>
  <w:num w:numId="18" w16cid:durableId="1221551670">
    <w:abstractNumId w:val="2"/>
  </w:num>
  <w:num w:numId="19" w16cid:durableId="804658079">
    <w:abstractNumId w:val="86"/>
  </w:num>
  <w:num w:numId="20" w16cid:durableId="633607816">
    <w:abstractNumId w:val="36"/>
  </w:num>
  <w:num w:numId="21" w16cid:durableId="1092704679">
    <w:abstractNumId w:val="21"/>
  </w:num>
  <w:num w:numId="22" w16cid:durableId="990214774">
    <w:abstractNumId w:val="79"/>
  </w:num>
  <w:num w:numId="23" w16cid:durableId="1093362058">
    <w:abstractNumId w:val="45"/>
  </w:num>
  <w:num w:numId="24" w16cid:durableId="1529370019">
    <w:abstractNumId w:val="6"/>
  </w:num>
  <w:num w:numId="25" w16cid:durableId="911039978">
    <w:abstractNumId w:val="40"/>
  </w:num>
  <w:num w:numId="26" w16cid:durableId="683868183">
    <w:abstractNumId w:val="33"/>
  </w:num>
  <w:num w:numId="27" w16cid:durableId="600721527">
    <w:abstractNumId w:val="42"/>
  </w:num>
  <w:num w:numId="28" w16cid:durableId="144322642">
    <w:abstractNumId w:val="82"/>
  </w:num>
  <w:num w:numId="29" w16cid:durableId="2142116231">
    <w:abstractNumId w:val="14"/>
  </w:num>
  <w:num w:numId="30" w16cid:durableId="2033913251">
    <w:abstractNumId w:val="61"/>
  </w:num>
  <w:num w:numId="31" w16cid:durableId="1420640293">
    <w:abstractNumId w:val="0"/>
  </w:num>
  <w:num w:numId="32" w16cid:durableId="625431426">
    <w:abstractNumId w:val="47"/>
  </w:num>
  <w:num w:numId="33" w16cid:durableId="760297547">
    <w:abstractNumId w:val="12"/>
  </w:num>
  <w:num w:numId="34" w16cid:durableId="1270360276">
    <w:abstractNumId w:val="68"/>
  </w:num>
  <w:num w:numId="35" w16cid:durableId="751044379">
    <w:abstractNumId w:val="1"/>
  </w:num>
  <w:num w:numId="36" w16cid:durableId="768350732">
    <w:abstractNumId w:val="75"/>
  </w:num>
  <w:num w:numId="37" w16cid:durableId="10646127">
    <w:abstractNumId w:val="72"/>
  </w:num>
  <w:num w:numId="38" w16cid:durableId="1967345548">
    <w:abstractNumId w:val="38"/>
  </w:num>
  <w:num w:numId="39" w16cid:durableId="1849982710">
    <w:abstractNumId w:val="11"/>
  </w:num>
  <w:num w:numId="40" w16cid:durableId="1383170031">
    <w:abstractNumId w:val="88"/>
  </w:num>
  <w:num w:numId="41" w16cid:durableId="901984699">
    <w:abstractNumId w:val="10"/>
  </w:num>
  <w:num w:numId="42" w16cid:durableId="545063092">
    <w:abstractNumId w:val="35"/>
  </w:num>
  <w:num w:numId="43" w16cid:durableId="125202613">
    <w:abstractNumId w:val="17"/>
  </w:num>
  <w:num w:numId="44" w16cid:durableId="1077246282">
    <w:abstractNumId w:val="13"/>
  </w:num>
  <w:num w:numId="45" w16cid:durableId="1755667781">
    <w:abstractNumId w:val="81"/>
  </w:num>
  <w:num w:numId="46" w16cid:durableId="1314870874">
    <w:abstractNumId w:val="3"/>
  </w:num>
  <w:num w:numId="47" w16cid:durableId="810363272">
    <w:abstractNumId w:val="95"/>
  </w:num>
  <w:num w:numId="48" w16cid:durableId="966741398">
    <w:abstractNumId w:val="83"/>
  </w:num>
  <w:num w:numId="49" w16cid:durableId="505707045">
    <w:abstractNumId w:val="26"/>
  </w:num>
  <w:num w:numId="50" w16cid:durableId="969819363">
    <w:abstractNumId w:val="63"/>
  </w:num>
  <w:num w:numId="51" w16cid:durableId="560674306">
    <w:abstractNumId w:val="71"/>
  </w:num>
  <w:num w:numId="52" w16cid:durableId="2022852131">
    <w:abstractNumId w:val="84"/>
  </w:num>
  <w:num w:numId="53" w16cid:durableId="1025592596">
    <w:abstractNumId w:val="46"/>
  </w:num>
  <w:num w:numId="54" w16cid:durableId="1650204510">
    <w:abstractNumId w:val="60"/>
  </w:num>
  <w:num w:numId="55" w16cid:durableId="600769723">
    <w:abstractNumId w:val="44"/>
  </w:num>
  <w:num w:numId="56" w16cid:durableId="735083952">
    <w:abstractNumId w:val="77"/>
  </w:num>
  <w:num w:numId="57" w16cid:durableId="2069723052">
    <w:abstractNumId w:val="62"/>
  </w:num>
  <w:num w:numId="58" w16cid:durableId="979113094">
    <w:abstractNumId w:val="39"/>
  </w:num>
  <w:num w:numId="59" w16cid:durableId="857037618">
    <w:abstractNumId w:val="9"/>
  </w:num>
  <w:num w:numId="60" w16cid:durableId="914515946">
    <w:abstractNumId w:val="8"/>
  </w:num>
  <w:num w:numId="61" w16cid:durableId="506335150">
    <w:abstractNumId w:val="58"/>
  </w:num>
  <w:num w:numId="62" w16cid:durableId="1853572175">
    <w:abstractNumId w:val="25"/>
  </w:num>
  <w:num w:numId="63" w16cid:durableId="950284661">
    <w:abstractNumId w:val="50"/>
  </w:num>
  <w:num w:numId="64" w16cid:durableId="312758358">
    <w:abstractNumId w:val="49"/>
  </w:num>
  <w:num w:numId="65" w16cid:durableId="1297179986">
    <w:abstractNumId w:val="4"/>
  </w:num>
  <w:num w:numId="66" w16cid:durableId="102969039">
    <w:abstractNumId w:val="7"/>
  </w:num>
  <w:num w:numId="67" w16cid:durableId="309134817">
    <w:abstractNumId w:val="34"/>
  </w:num>
  <w:num w:numId="68" w16cid:durableId="1167818248">
    <w:abstractNumId w:val="57"/>
  </w:num>
  <w:num w:numId="69" w16cid:durableId="674377198">
    <w:abstractNumId w:val="54"/>
  </w:num>
  <w:num w:numId="70" w16cid:durableId="142814549">
    <w:abstractNumId w:val="5"/>
  </w:num>
  <w:num w:numId="71" w16cid:durableId="162360236">
    <w:abstractNumId w:val="41"/>
  </w:num>
  <w:num w:numId="72" w16cid:durableId="1259682760">
    <w:abstractNumId w:val="64"/>
  </w:num>
  <w:num w:numId="73" w16cid:durableId="1645425183">
    <w:abstractNumId w:val="20"/>
  </w:num>
  <w:num w:numId="74" w16cid:durableId="1035546350">
    <w:abstractNumId w:val="67"/>
  </w:num>
  <w:num w:numId="75" w16cid:durableId="496111823">
    <w:abstractNumId w:val="30"/>
  </w:num>
  <w:num w:numId="76" w16cid:durableId="97340452">
    <w:abstractNumId w:val="53"/>
  </w:num>
  <w:num w:numId="77" w16cid:durableId="1881698290">
    <w:abstractNumId w:val="85"/>
  </w:num>
  <w:num w:numId="78" w16cid:durableId="741416615">
    <w:abstractNumId w:val="23"/>
  </w:num>
  <w:num w:numId="79" w16cid:durableId="1469010988">
    <w:abstractNumId w:val="92"/>
  </w:num>
  <w:num w:numId="80" w16cid:durableId="1797718786">
    <w:abstractNumId w:val="65"/>
  </w:num>
  <w:num w:numId="81" w16cid:durableId="1243369060">
    <w:abstractNumId w:val="18"/>
  </w:num>
  <w:num w:numId="82" w16cid:durableId="328411675">
    <w:abstractNumId w:val="43"/>
  </w:num>
  <w:num w:numId="83" w16cid:durableId="607272922">
    <w:abstractNumId w:val="55"/>
  </w:num>
  <w:num w:numId="84" w16cid:durableId="1651861982">
    <w:abstractNumId w:val="66"/>
  </w:num>
  <w:num w:numId="85" w16cid:durableId="1737241104">
    <w:abstractNumId w:val="69"/>
  </w:num>
  <w:num w:numId="86" w16cid:durableId="1892379811">
    <w:abstractNumId w:val="93"/>
  </w:num>
  <w:num w:numId="87" w16cid:durableId="564219971">
    <w:abstractNumId w:val="91"/>
  </w:num>
  <w:num w:numId="88" w16cid:durableId="1781411006">
    <w:abstractNumId w:val="29"/>
  </w:num>
  <w:num w:numId="89" w16cid:durableId="1997491959">
    <w:abstractNumId w:val="28"/>
  </w:num>
  <w:num w:numId="90" w16cid:durableId="870647964">
    <w:abstractNumId w:val="89"/>
  </w:num>
  <w:num w:numId="91" w16cid:durableId="915094416">
    <w:abstractNumId w:val="51"/>
  </w:num>
  <w:num w:numId="92" w16cid:durableId="246309787">
    <w:abstractNumId w:val="90"/>
  </w:num>
  <w:num w:numId="93" w16cid:durableId="2132934694">
    <w:abstractNumId w:val="73"/>
  </w:num>
  <w:num w:numId="94" w16cid:durableId="926157269">
    <w:abstractNumId w:val="74"/>
  </w:num>
  <w:num w:numId="95" w16cid:durableId="565607025">
    <w:abstractNumId w:val="19"/>
  </w:num>
  <w:num w:numId="96" w16cid:durableId="523716845">
    <w:abstractNumId w:val="94"/>
  </w:num>
  <w:num w:numId="97" w16cid:durableId="920410306">
    <w:abstractNumId w:val="56"/>
  </w:num>
  <w:num w:numId="98" w16cid:durableId="870069814">
    <w:abstractNumId w:val="97"/>
  </w:num>
  <w:num w:numId="99" w16cid:durableId="71077028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5A8C"/>
    <w:rsid w:val="0000115E"/>
    <w:rsid w:val="000364B2"/>
    <w:rsid w:val="00065F46"/>
    <w:rsid w:val="00066D97"/>
    <w:rsid w:val="000920FF"/>
    <w:rsid w:val="00093B57"/>
    <w:rsid w:val="0009562A"/>
    <w:rsid w:val="0009585B"/>
    <w:rsid w:val="000D0BEB"/>
    <w:rsid w:val="000D300F"/>
    <w:rsid w:val="00101DE8"/>
    <w:rsid w:val="00115268"/>
    <w:rsid w:val="00136751"/>
    <w:rsid w:val="001621B7"/>
    <w:rsid w:val="00183FDE"/>
    <w:rsid w:val="00193388"/>
    <w:rsid w:val="001C57A6"/>
    <w:rsid w:val="001C6674"/>
    <w:rsid w:val="001D5466"/>
    <w:rsid w:val="00203C98"/>
    <w:rsid w:val="002050CE"/>
    <w:rsid w:val="002201A5"/>
    <w:rsid w:val="00225274"/>
    <w:rsid w:val="00237B91"/>
    <w:rsid w:val="00277963"/>
    <w:rsid w:val="00290B08"/>
    <w:rsid w:val="00292A68"/>
    <w:rsid w:val="002B0F97"/>
    <w:rsid w:val="002D4424"/>
    <w:rsid w:val="002F2F8B"/>
    <w:rsid w:val="0032715A"/>
    <w:rsid w:val="00333D1B"/>
    <w:rsid w:val="00335A8C"/>
    <w:rsid w:val="00357418"/>
    <w:rsid w:val="00373227"/>
    <w:rsid w:val="003C6C73"/>
    <w:rsid w:val="003D016A"/>
    <w:rsid w:val="003F242A"/>
    <w:rsid w:val="0045667B"/>
    <w:rsid w:val="00466102"/>
    <w:rsid w:val="00477C3F"/>
    <w:rsid w:val="004875AF"/>
    <w:rsid w:val="004A1C60"/>
    <w:rsid w:val="004B2490"/>
    <w:rsid w:val="004B4E3F"/>
    <w:rsid w:val="004C1461"/>
    <w:rsid w:val="004D5E49"/>
    <w:rsid w:val="004E177E"/>
    <w:rsid w:val="004E5BA7"/>
    <w:rsid w:val="004F0BBC"/>
    <w:rsid w:val="00502B2B"/>
    <w:rsid w:val="00507636"/>
    <w:rsid w:val="005079F8"/>
    <w:rsid w:val="0051146C"/>
    <w:rsid w:val="00521991"/>
    <w:rsid w:val="00532B67"/>
    <w:rsid w:val="00564A3F"/>
    <w:rsid w:val="0058085F"/>
    <w:rsid w:val="005840A3"/>
    <w:rsid w:val="00593E07"/>
    <w:rsid w:val="005B0211"/>
    <w:rsid w:val="005B1CCB"/>
    <w:rsid w:val="005E531B"/>
    <w:rsid w:val="005E614D"/>
    <w:rsid w:val="00612990"/>
    <w:rsid w:val="00644C0E"/>
    <w:rsid w:val="00662116"/>
    <w:rsid w:val="00663BEE"/>
    <w:rsid w:val="00675037"/>
    <w:rsid w:val="00677B91"/>
    <w:rsid w:val="00690AE9"/>
    <w:rsid w:val="00696FCF"/>
    <w:rsid w:val="006A6B54"/>
    <w:rsid w:val="006B629D"/>
    <w:rsid w:val="006C383A"/>
    <w:rsid w:val="006C4B99"/>
    <w:rsid w:val="006E13BB"/>
    <w:rsid w:val="006E337A"/>
    <w:rsid w:val="0070302D"/>
    <w:rsid w:val="007102DC"/>
    <w:rsid w:val="00711700"/>
    <w:rsid w:val="00712E27"/>
    <w:rsid w:val="00724433"/>
    <w:rsid w:val="00731EF0"/>
    <w:rsid w:val="0073672C"/>
    <w:rsid w:val="00736DA6"/>
    <w:rsid w:val="00740C64"/>
    <w:rsid w:val="00745984"/>
    <w:rsid w:val="00752043"/>
    <w:rsid w:val="00756EBD"/>
    <w:rsid w:val="00757F6F"/>
    <w:rsid w:val="00773ADE"/>
    <w:rsid w:val="00787ACB"/>
    <w:rsid w:val="007A6EEF"/>
    <w:rsid w:val="007C0CD4"/>
    <w:rsid w:val="007C43FE"/>
    <w:rsid w:val="007E7354"/>
    <w:rsid w:val="00803C38"/>
    <w:rsid w:val="008042D6"/>
    <w:rsid w:val="008102C8"/>
    <w:rsid w:val="00812E31"/>
    <w:rsid w:val="0083041A"/>
    <w:rsid w:val="0083145D"/>
    <w:rsid w:val="00841F6D"/>
    <w:rsid w:val="00844347"/>
    <w:rsid w:val="0085153C"/>
    <w:rsid w:val="00854B2F"/>
    <w:rsid w:val="00880354"/>
    <w:rsid w:val="00894AD4"/>
    <w:rsid w:val="008A6C5E"/>
    <w:rsid w:val="008B6C15"/>
    <w:rsid w:val="008C5E90"/>
    <w:rsid w:val="008D1DD0"/>
    <w:rsid w:val="008E5D5B"/>
    <w:rsid w:val="00911DDC"/>
    <w:rsid w:val="00913262"/>
    <w:rsid w:val="009337AC"/>
    <w:rsid w:val="00952A7A"/>
    <w:rsid w:val="009716D4"/>
    <w:rsid w:val="00992815"/>
    <w:rsid w:val="0099542E"/>
    <w:rsid w:val="009A5D9C"/>
    <w:rsid w:val="009B3DED"/>
    <w:rsid w:val="009C6DB4"/>
    <w:rsid w:val="009E5217"/>
    <w:rsid w:val="009E56BD"/>
    <w:rsid w:val="009F1EC7"/>
    <w:rsid w:val="00A46B01"/>
    <w:rsid w:val="00A776F7"/>
    <w:rsid w:val="00A96748"/>
    <w:rsid w:val="00AC1DED"/>
    <w:rsid w:val="00B32B8B"/>
    <w:rsid w:val="00B339C2"/>
    <w:rsid w:val="00B44BC7"/>
    <w:rsid w:val="00B53370"/>
    <w:rsid w:val="00B5531E"/>
    <w:rsid w:val="00B568B4"/>
    <w:rsid w:val="00B612D7"/>
    <w:rsid w:val="00B6392C"/>
    <w:rsid w:val="00B775BD"/>
    <w:rsid w:val="00B9102A"/>
    <w:rsid w:val="00BD2943"/>
    <w:rsid w:val="00BD6B9D"/>
    <w:rsid w:val="00BF0EC0"/>
    <w:rsid w:val="00C05B4C"/>
    <w:rsid w:val="00C203F1"/>
    <w:rsid w:val="00C52E35"/>
    <w:rsid w:val="00C6062B"/>
    <w:rsid w:val="00C73FC8"/>
    <w:rsid w:val="00C74CB3"/>
    <w:rsid w:val="00C873FC"/>
    <w:rsid w:val="00C9127E"/>
    <w:rsid w:val="00C929C6"/>
    <w:rsid w:val="00C93285"/>
    <w:rsid w:val="00CA579E"/>
    <w:rsid w:val="00CC0B85"/>
    <w:rsid w:val="00CD16D4"/>
    <w:rsid w:val="00CD351D"/>
    <w:rsid w:val="00CD4B25"/>
    <w:rsid w:val="00CD5A48"/>
    <w:rsid w:val="00CD6AF7"/>
    <w:rsid w:val="00D10115"/>
    <w:rsid w:val="00D15C1B"/>
    <w:rsid w:val="00D72779"/>
    <w:rsid w:val="00D81F42"/>
    <w:rsid w:val="00D8574D"/>
    <w:rsid w:val="00D86C86"/>
    <w:rsid w:val="00D965CD"/>
    <w:rsid w:val="00DD28FB"/>
    <w:rsid w:val="00DF1643"/>
    <w:rsid w:val="00E13329"/>
    <w:rsid w:val="00E209A1"/>
    <w:rsid w:val="00E470FB"/>
    <w:rsid w:val="00E501C5"/>
    <w:rsid w:val="00E85FB1"/>
    <w:rsid w:val="00E922F7"/>
    <w:rsid w:val="00EA20E2"/>
    <w:rsid w:val="00EC6670"/>
    <w:rsid w:val="00EF666F"/>
    <w:rsid w:val="00F00BC0"/>
    <w:rsid w:val="00F0202B"/>
    <w:rsid w:val="00F3347A"/>
    <w:rsid w:val="00F37F45"/>
    <w:rsid w:val="00F4708A"/>
    <w:rsid w:val="00F520CC"/>
    <w:rsid w:val="00F61D0F"/>
    <w:rsid w:val="00F72920"/>
    <w:rsid w:val="00FA7CC9"/>
    <w:rsid w:val="00FB6BDC"/>
    <w:rsid w:val="00FF42F8"/>
    <w:rsid w:val="00FF6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35498"/>
  <w15:docId w15:val="{77EC7ECE-DEE0-4572-A22C-699B198AA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614D"/>
  </w:style>
  <w:style w:type="paragraph" w:styleId="Nagwek1">
    <w:name w:val="heading 1"/>
    <w:basedOn w:val="Normalny"/>
    <w:next w:val="Normalny"/>
    <w:link w:val="Nagwek1Znak"/>
    <w:uiPriority w:val="9"/>
    <w:qFormat/>
    <w:rsid w:val="005E61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E61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9928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021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61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5E61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zodstpw">
    <w:name w:val="No Spacing"/>
    <w:uiPriority w:val="1"/>
    <w:qFormat/>
    <w:rsid w:val="005E614D"/>
    <w:pPr>
      <w:spacing w:after="0" w:line="240" w:lineRule="auto"/>
    </w:pPr>
  </w:style>
  <w:style w:type="paragraph" w:styleId="Akapitzlist">
    <w:name w:val="List Paragraph"/>
    <w:aliases w:val="Numerowanie,L1,Akapit z listą BS,Bulleted list,Odstavec,Podsis rysunku,Akapit z listą5,T_SZ_List Paragraph,sw tekst,CW_Lista,Akapit z listą numerowaną,lp1,Bullet List,FooterText,numbered,Paragraphe de liste1,列出段落,列出段落1"/>
    <w:basedOn w:val="Normalny"/>
    <w:link w:val="AkapitzlistZnak"/>
    <w:uiPriority w:val="34"/>
    <w:qFormat/>
    <w:rsid w:val="005E614D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rsid w:val="00EA20E2"/>
    <w:pPr>
      <w:spacing w:after="0" w:line="240" w:lineRule="auto"/>
      <w:ind w:hanging="142"/>
    </w:pPr>
    <w:rPr>
      <w:rFonts w:ascii="Times New Roman" w:eastAsia="Times New Roman" w:hAnsi="Times New Roman" w:cs="Times New Roman"/>
      <w:sz w:val="26"/>
      <w:szCs w:val="26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A20E2"/>
    <w:rPr>
      <w:rFonts w:ascii="Times New Roman" w:eastAsia="Times New Roman" w:hAnsi="Times New Roman" w:cs="Times New Roman"/>
      <w:sz w:val="26"/>
      <w:szCs w:val="26"/>
      <w:lang w:eastAsia="pl-PL"/>
    </w:rPr>
  </w:style>
  <w:style w:type="paragraph" w:styleId="Stopka">
    <w:name w:val="footer"/>
    <w:basedOn w:val="Normalny"/>
    <w:link w:val="StopkaZnak"/>
    <w:uiPriority w:val="99"/>
    <w:rsid w:val="00EA20E2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EA20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875A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875AF"/>
  </w:style>
  <w:style w:type="paragraph" w:customStyle="1" w:styleId="Default">
    <w:name w:val="Default"/>
    <w:rsid w:val="00952A7A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99281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92815"/>
  </w:style>
  <w:style w:type="paragraph" w:customStyle="1" w:styleId="msonormal0">
    <w:name w:val="msonormal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9281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92815"/>
    <w:rPr>
      <w:color w:val="800080"/>
      <w:u w:val="single"/>
    </w:rPr>
  </w:style>
  <w:style w:type="character" w:customStyle="1" w:styleId="icon-help">
    <w:name w:val="icon-help"/>
    <w:basedOn w:val="Domylnaczcionkaakapitu"/>
    <w:rsid w:val="00992815"/>
  </w:style>
  <w:style w:type="paragraph" w:customStyle="1" w:styleId="noticetab">
    <w:name w:val="noticetab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caction">
    <w:name w:val="docaction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ata1">
    <w:name w:val="Data1"/>
    <w:basedOn w:val="Domylnaczcionkaakapitu"/>
    <w:rsid w:val="00992815"/>
  </w:style>
  <w:style w:type="character" w:customStyle="1" w:styleId="oj">
    <w:name w:val="oj"/>
    <w:basedOn w:val="Domylnaczcionkaakapitu"/>
    <w:rsid w:val="00992815"/>
  </w:style>
  <w:style w:type="paragraph" w:styleId="NormalnyWeb">
    <w:name w:val="Normal (Web)"/>
    <w:basedOn w:val="Normalny"/>
    <w:unhideWhenUsed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igrseq">
    <w:name w:val="tigrseq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mark">
    <w:name w:val="nomark"/>
    <w:basedOn w:val="Domylnaczcionkaakapitu"/>
    <w:rsid w:val="00992815"/>
  </w:style>
  <w:style w:type="character" w:customStyle="1" w:styleId="timark">
    <w:name w:val="timark"/>
    <w:basedOn w:val="Domylnaczcionkaakapitu"/>
    <w:rsid w:val="00992815"/>
  </w:style>
  <w:style w:type="character" w:customStyle="1" w:styleId="nutscode">
    <w:name w:val="nutscode"/>
    <w:basedOn w:val="Domylnaczcionkaakapitu"/>
    <w:rsid w:val="00992815"/>
  </w:style>
  <w:style w:type="paragraph" w:customStyle="1" w:styleId="p">
    <w:name w:val="p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pvcode">
    <w:name w:val="cpvcode"/>
    <w:basedOn w:val="Domylnaczcionkaakapitu"/>
    <w:rsid w:val="00992815"/>
  </w:style>
  <w:style w:type="character" w:customStyle="1" w:styleId="icon-calendar2">
    <w:name w:val="icon-calendar2"/>
    <w:basedOn w:val="Domylnaczcionkaakapitu"/>
    <w:rsid w:val="00992815"/>
  </w:style>
  <w:style w:type="character" w:customStyle="1" w:styleId="icon-caret-right">
    <w:name w:val="icon-caret-right"/>
    <w:basedOn w:val="Domylnaczcionkaakapitu"/>
    <w:rsid w:val="00992815"/>
  </w:style>
  <w:style w:type="paragraph" w:customStyle="1" w:styleId="grey-box">
    <w:name w:val="grey-box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ur-lex-blue">
    <w:name w:val="eur-lex-blue"/>
    <w:basedOn w:val="Domylnaczcionkaakapitu"/>
    <w:rsid w:val="00992815"/>
  </w:style>
  <w:style w:type="character" w:customStyle="1" w:styleId="bookshop-orange">
    <w:name w:val="bookshop-orange"/>
    <w:basedOn w:val="Domylnaczcionkaakapitu"/>
    <w:rsid w:val="00992815"/>
  </w:style>
  <w:style w:type="character" w:customStyle="1" w:styleId="opendata-grey">
    <w:name w:val="opendata-grey"/>
    <w:basedOn w:val="Domylnaczcionkaakapitu"/>
    <w:rsid w:val="00992815"/>
  </w:style>
  <w:style w:type="character" w:customStyle="1" w:styleId="whoswho-red">
    <w:name w:val="whoswho-red"/>
    <w:basedOn w:val="Domylnaczcionkaakapitu"/>
    <w:rsid w:val="00992815"/>
  </w:style>
  <w:style w:type="character" w:customStyle="1" w:styleId="cordis-pink">
    <w:name w:val="cordis-pink"/>
    <w:basedOn w:val="Domylnaczcionkaakapitu"/>
    <w:rsid w:val="00992815"/>
  </w:style>
  <w:style w:type="paragraph" w:customStyle="1" w:styleId="last-update">
    <w:name w:val="last-update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065F46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Tekstpodstawowywcity31">
    <w:name w:val="Tekst podstawowy wcięty 31"/>
    <w:basedOn w:val="Normalny"/>
    <w:rsid w:val="004B4E3F"/>
    <w:pPr>
      <w:suppressAutoHyphens/>
      <w:spacing w:after="0" w:line="240" w:lineRule="auto"/>
      <w:ind w:left="1080" w:hanging="54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9E52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6B54"/>
  </w:style>
  <w:style w:type="character" w:customStyle="1" w:styleId="Nagwek5Znak">
    <w:name w:val="Nagłówek 5 Znak"/>
    <w:basedOn w:val="Domylnaczcionkaakapitu"/>
    <w:link w:val="Nagwek5"/>
    <w:uiPriority w:val="9"/>
    <w:semiHidden/>
    <w:rsid w:val="005B0211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AkapitzlistZnak">
    <w:name w:val="Akapit z listą Znak"/>
    <w:aliases w:val="Numerowanie Znak,L1 Znak,Akapit z listą BS Znak,Bulleted list Znak,Odstavec Znak,Podsis rysunku Znak,Akapit z listą5 Znak,T_SZ_List Paragraph Znak,sw tekst Znak,CW_Lista Znak,Akapit z listą numerowaną Znak,lp1 Znak,Bullet List Znak"/>
    <w:link w:val="Akapitzlist"/>
    <w:uiPriority w:val="34"/>
    <w:qFormat/>
    <w:locked/>
    <w:rsid w:val="00F61D0F"/>
  </w:style>
  <w:style w:type="paragraph" w:customStyle="1" w:styleId="TableParagraph">
    <w:name w:val="Table Paragraph"/>
    <w:basedOn w:val="Normalny"/>
    <w:uiPriority w:val="1"/>
    <w:qFormat/>
    <w:rsid w:val="00F61D0F"/>
    <w:pPr>
      <w:widowControl w:val="0"/>
      <w:autoSpaceDE w:val="0"/>
      <w:autoSpaceDN w:val="0"/>
      <w:spacing w:after="0" w:line="240" w:lineRule="auto"/>
      <w:ind w:left="475"/>
      <w:jc w:val="both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2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65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13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11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24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798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306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82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048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419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480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4229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6146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2056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60950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3786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69915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8097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67573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6712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1073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77081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5898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10038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2856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50004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1294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8093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4066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85006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47870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740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55125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25960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8317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3995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5543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000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49426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3040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3866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36659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873356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97711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3300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87800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7754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31988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9212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9419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57717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64737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621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50257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75503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10104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73372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21383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80041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3214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2080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1708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57651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0221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8075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7994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8117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6590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49771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3774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38693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85110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558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00381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81310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28052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718675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735941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61542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59677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92436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7069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3866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10677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43063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3807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04943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1781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29013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7744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375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2705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1618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02258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9754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38849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080685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46335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49030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620576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63274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42199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7109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2242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0182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56937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5372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11088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85803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5302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45584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61205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5954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799868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55547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75613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5946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7456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14837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7019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4903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4765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9632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6128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8733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9192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4232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8707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5858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36649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99205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0306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85896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262127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4093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4985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72717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5116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7674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5371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96229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6760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58388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14175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82849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898697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2697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48176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48431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52044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4694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6525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05779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45922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2117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44058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725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1261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43469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2817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454291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0493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6264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71095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4732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35981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1445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7698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35815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008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93617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5386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66218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5346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477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77888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82926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65540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6136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42526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78829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23500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30915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9461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63710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482526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6284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850102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1875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35548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7754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246130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2970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20401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0654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6085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48095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94837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32406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7431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2790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4408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6548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39040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34553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47067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169510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7171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7124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45224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99315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4357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3341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446732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9169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98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8672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38074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2760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74416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53016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565415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33187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14172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90838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1933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3880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70045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794720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336542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8207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8399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98984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5382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731813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963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6687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076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7519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72028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57378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7575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35744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4662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57317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8440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98833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2912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71122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35291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1225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3914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28951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0879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8362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541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31717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25000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2648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06772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2942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2531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52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4480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71030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9013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611141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54719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8368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0398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90269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613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938997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12250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6454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24459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8071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84219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8128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14179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151792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91712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6964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32737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835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92292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31628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90275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50538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156195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053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95261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1148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3309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2893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82617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7223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58945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8835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7922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39456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99436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886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7487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6570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6247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0267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0237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64104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5024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89372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22567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84118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562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774211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0689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8645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1511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98748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77975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13591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8044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05046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074711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93366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66491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6146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069358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28286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89160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98590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0849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5895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0477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8850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2287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2631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59112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96706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53042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440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78406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3509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7195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26303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90069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816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8488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32062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44131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96183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4509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75120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33019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22453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229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8971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606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0137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00346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8562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964364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10976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1098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0617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88944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70080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8930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7446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6264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0676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9626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2485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71746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7731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35734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8586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10865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9800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01977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23260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43961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2278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27075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64098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4870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4187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6910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9976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5550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51137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6813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12596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37172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59896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476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9798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91877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77571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002370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75995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9937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5501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09237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49186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69777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570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73860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345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540930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55897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61463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9459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3497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0755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33657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32204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3536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233060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29699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05296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402917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8990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5109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08157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8194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36004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23783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3024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44937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98302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59883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09910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088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65741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05815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28609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14741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2781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1623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7732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9499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3316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634795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82750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7913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5410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5428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9605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523625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210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5684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3924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105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3294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60182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80666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958385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5098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4945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690396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35105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8193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809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6699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64738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9302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33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6788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10766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05809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5497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7661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44934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62391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70086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77583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7856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82739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1329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63002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0453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5980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261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9310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9218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8842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530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61827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56479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70619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245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82424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1267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20247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74060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5989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719339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00402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05702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367752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96990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5405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1464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921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3608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26398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567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78599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15661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5127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84568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15130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705660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39126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423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75168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595308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7483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495637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41939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0693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2319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724658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48362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70732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8549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02694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88852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7122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33284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79332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1965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9834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48570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9199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33004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19186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3415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3483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6068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74501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89767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7433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014462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4718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1497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3124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92434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129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67792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87514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3922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4940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46248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1890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8515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1455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11016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70477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81684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0597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7045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4799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680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7398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1903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6544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4602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35192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14170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753071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95829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601166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45940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851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52118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0788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92950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9302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6967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3805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18475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28749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5941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19070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469249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7640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40418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07165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42037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91778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22487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50447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15057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1401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79627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2335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2400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42453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90482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9507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43205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80224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8922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76808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51099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93671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416668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227021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38613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86902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03134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0801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4014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95204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232047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790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740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5358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58115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8248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95660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509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4080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28172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69001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09717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505548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554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14011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8917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67127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3067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4412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7317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91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81535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17649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59942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76773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47123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4249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767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8035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87699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06876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18113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00831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33020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60260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53457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6783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63465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36811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75776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56532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2524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24499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2500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9948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38953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5163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7293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032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425552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02232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43813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0891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28633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0244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865276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26501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88659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72697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745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90784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2165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0833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2832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9727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217993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57334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0778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81880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32501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8158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88904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6407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9292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514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82638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96080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18090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16505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9149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4814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749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8730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6862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47598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7062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84311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04149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230543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7041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918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229030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2762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114441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8884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8306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82778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876222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4493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887832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948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8110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1579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60538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07271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8712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684375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991975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0731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9888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11950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25728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01679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1872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3204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0810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2334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6039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5776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53333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2653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84976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22500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79340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9393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61201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82311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44389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638605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279692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47933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8411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20225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0821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15569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06656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6808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93310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54205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409967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47734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2145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34729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5735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6530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22681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6065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611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89513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6265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00750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2175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39870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90236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33164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13105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1536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54224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8115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87096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2713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23933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52543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20261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4210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0440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2226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0417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6551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36457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7209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64429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6117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59136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3523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687239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92584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87510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68409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4227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17526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4417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603936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53657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33173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45432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0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6124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0749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6687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2715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3879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28480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7272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09385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53471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92981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300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98233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59248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77583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100183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99105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1628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307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55416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1859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75412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4993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2396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1457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13367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56952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2511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88306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385915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7970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96269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706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1881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97984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46155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9026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8641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484999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7280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17961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0178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6427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42974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43082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6742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23067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6016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2084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7456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389259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0070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3930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26594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99627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5302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70288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9546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8771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49096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6157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6054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0119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100256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93011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4575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27708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35769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94256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71929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281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464984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94304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49726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7872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58460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49317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6572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60316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32785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16379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30237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50811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0354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3304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27349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16796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5729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8500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8043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7935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4565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54781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83699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3914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89577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6715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9917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894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1168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6332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69536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617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32517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0441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82300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40478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8398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2983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7328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9470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9265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1441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4382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931575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69777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7405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353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2750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8610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8390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7757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1273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408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75263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5584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72948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8653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17050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5205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65626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463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1901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31760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58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86063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301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5736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38137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37089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498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0780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07473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47268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07606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8779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62487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93807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75969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38793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1469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64928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2776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8115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6792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9019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7533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73012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7796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2004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1103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4173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393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39440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1248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1629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10219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386344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925172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39222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30333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9588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63657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9484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476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50600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78976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6706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2346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59746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65559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25218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164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20449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25204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63188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99002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51674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7777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694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0372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57817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50348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7285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54562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34264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35998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2684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7636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50579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37876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82158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74043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8868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531376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3455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605108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5778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970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58719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9482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78256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23035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9336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1939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7318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0417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3255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8497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7123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4580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8401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482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0030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781144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31023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3684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4409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5399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578559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857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4174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238546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720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65078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19351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686992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14486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3590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34585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62317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0088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96884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47348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02249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9253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64382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119564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3434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784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861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47709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54774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42987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2180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02005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5099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3313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0814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111096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50593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86783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388169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0849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55639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03956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20001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14590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86051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33211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5652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60328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34524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963804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0205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607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65209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67745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03190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6309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19397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5281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1471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47904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55732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2058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1358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70579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738320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3529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9105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05005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7945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8950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9697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64654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01478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34095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2038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1462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71275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311441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3865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01618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27148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344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9456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6666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67974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2569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19486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25449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5235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27777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404373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9568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78125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56230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49386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45187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192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6563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2488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6750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06735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7776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7571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330040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37523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4139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81445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7296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40276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9096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72054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56201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06704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2521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5644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30095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640956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56255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515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0160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6475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845460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46431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48696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419321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5469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2646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288360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9805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54204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0093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0362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9473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88884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3128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3058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43490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45553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32974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5614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2995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90395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11205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90047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23437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0254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8988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4435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5799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29533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1879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50496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1005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18370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9258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11995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44739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15714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6162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6560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8980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8339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27465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7311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7247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4556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92884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3486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898798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181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3333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626934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6371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17800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90552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8777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89312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0257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27808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88430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43675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8775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216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398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0007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87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9306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9599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63596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72189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46400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2363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8914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7140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10234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13548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71082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822728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9335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600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7221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1523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32719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71511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1030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32666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20988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7886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3542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3637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79920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3004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21407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7552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43631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9333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0550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48362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9331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47176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2720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78354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8658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14300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216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10916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2042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1756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768284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48749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8153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72658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7087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49332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9622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00327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078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00328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1198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518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43205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796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1767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1687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4962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6912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094585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4797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104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7326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1048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1335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16381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49677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626066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6941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4100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483403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546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81573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9888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790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132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5128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65324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2282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36504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4951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10831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957464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7632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80253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382595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22384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2758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8246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044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15975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8675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26568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3431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0831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314059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1378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6012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86140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5617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6403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93164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7325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73478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58783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1023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4975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3670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411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20337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42948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120593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79581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2173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4734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89152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9945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2532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7482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60518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2333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82690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383551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7839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34834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2637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56572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5136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2752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6235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77137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07605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53869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2533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2960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22184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1144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33649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3627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8781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9502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20434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89655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394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6895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75907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626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74239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968288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7571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7197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166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5355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4775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13754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89629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8163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8367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73400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4524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344492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7512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0348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649722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4480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44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101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976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04012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98166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47657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817081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43685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5980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76606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0498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73560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445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26303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7337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11420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0841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2615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136976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467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8804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568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0188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6486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0560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5400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6050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22571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8000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71771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67632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70107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340323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4266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4256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48708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83597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924580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3393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2931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4401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4536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693143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6974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04184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3416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6439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222051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0084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2942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94285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4596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5348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2691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3130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4041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087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27673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3517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9730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10845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50556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3935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4731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7292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886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5343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0489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44864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806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9488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48376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1618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30089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94421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07139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00107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4503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55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83755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2546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5483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8551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74287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7514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3984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78355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44762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05149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36186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1509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632706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6101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78090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9888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8317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5491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5059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4447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38265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9389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0281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823043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75273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4874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728757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9438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20904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8278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7365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60271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5741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14799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519839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90540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9079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6158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4998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42667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8868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7361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3674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82999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2240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36659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267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858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8294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208333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6635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287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24144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5985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3177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34602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601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9964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06655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21950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598475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61683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1377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22597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8522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0466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1538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60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2739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2998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1351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7289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71337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45261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25740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166944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86364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5424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6853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2509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73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3159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3241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524857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04870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90366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74889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51947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06426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8559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4527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2010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13384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01656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71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17269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9839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1401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45238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34745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002458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84046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3567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306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2853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55728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018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927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72399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51297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7055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07950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1458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60825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63785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8239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7389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11776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21907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6832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6037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7833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95025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7159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93046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2977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8339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085357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8589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2096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4774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9375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71004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9113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23382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6677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7913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0206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70057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5715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5808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0913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17880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37165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1539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1388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319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5211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94938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4973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1523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57637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5431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16724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52429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110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09817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58067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7174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7925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91930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8917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1888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74968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2907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19509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23357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07990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67864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5810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210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31731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5948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04662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3514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59515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0407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8654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088539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396449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0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625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260433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7450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30449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45364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640066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2566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1278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13352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81685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1843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816379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1622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91412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78142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83206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27491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867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6561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72356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63929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88395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204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6314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395853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152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1872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4560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20439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76500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28146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1828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5656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160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80763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89111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212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40498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74817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4940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49781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5856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75380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52932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64497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74364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92546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129093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1602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87810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644954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94385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21587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35010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89347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73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03057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2070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636070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79371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90594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7584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2165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7906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08621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45818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0436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86867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8342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5381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30830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894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0444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55573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074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7744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07562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9644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61215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6767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01259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41512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02981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965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1280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8149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08520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98854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4712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6645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2987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2387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8019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0891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257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56745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8582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68975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0255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6224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1371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74160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570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59956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3952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2207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94153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29399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2087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1208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956781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4040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64379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47457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10674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007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19901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64814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16499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1028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1292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3546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87594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4100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4142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87590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28126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614735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5052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7082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59068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115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60745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2277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81784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3050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2766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74030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4461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971706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50473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4386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29250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5462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3238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05140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14165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26638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23491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91371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412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9706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8213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7966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87774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9861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7302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73711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9887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91350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9694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82536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04461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4942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6997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12682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9139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50067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83774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9987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8159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1328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1267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49080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6644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541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7761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493350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48778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5578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515259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6969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2437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26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01745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74741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204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0037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7117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4066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87195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3119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42440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73528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5963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8858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70199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64518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53869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35984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47753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18082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62133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30086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90922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2736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10802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53865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07335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863644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0037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21228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3737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0092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02703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46828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084844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8686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67527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89158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25491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6148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8431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38171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5556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7860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42614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20848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16959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6283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150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4857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937509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38636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1479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587124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6664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630033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121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3653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1407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00094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55219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41406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83211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43913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2283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39439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50196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37329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3251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0673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06166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0029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3676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8801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405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4605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733266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1338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2632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54791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6333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278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633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18125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9651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7850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4914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89845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77658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72676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1944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377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69345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83915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02443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189206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37428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2343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0337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7925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21146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06787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49576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61402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05066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8221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66296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9774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00700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45627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2572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46124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87365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681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4065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11156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3979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23692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69685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68394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22906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247086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04535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07620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36641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713379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452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51038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420013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4927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46888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00883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3991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733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2166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5610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508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055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69537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29682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22001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5035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3009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33516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73264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7440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05563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1432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25266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06922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03648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587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6561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8331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143364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63415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5112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05960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4678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178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5641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011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3332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484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90756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5518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3020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88900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0895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22895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58654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46575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919010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0933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30774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6217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0550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2706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93280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8446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75935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12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877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9490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72630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33132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46618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8777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92490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43112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242139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917256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1479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32388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9050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8037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10030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4927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675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6567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2280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15751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47694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9058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9038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53212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420657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573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3737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31498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9231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64608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3165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002089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38764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0317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68350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9818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44299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9589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7573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7073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4740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9578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5814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4034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17625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6985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3071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5727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3335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65558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05125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6649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17638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49487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7913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50152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319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99068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0515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25787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21722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0751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98763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45785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29960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9769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6437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88170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0416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3352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3976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67189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1027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19582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4351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3860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52876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9686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9931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44378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7322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37361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4865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50559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7055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3346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092446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6505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3698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57685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21512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9651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7709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8822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1909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82158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0060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74496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9402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765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59184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338446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169786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1877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08074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11230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387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9649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519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7850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712829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02610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240480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65957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2280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37895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8488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9416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8732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79258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73571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8053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52673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0959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379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2297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222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01592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322971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4920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71595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900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4336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961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11812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6833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1299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16347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45515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35496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471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43455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96475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0886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6910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5424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8488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2635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38478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0991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36152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800129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17655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54313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9049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89469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91317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4155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22880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04544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74728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3638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62109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2968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40355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37433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24566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19571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3798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2739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160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62778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73114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0569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699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11498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8906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135201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28294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10255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870862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19352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7403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6708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8505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67813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8437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79635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54662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82623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8782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3767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8136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9148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9225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12713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707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95376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8661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109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4647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6167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1211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6492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46997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656920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356662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36002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19648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73791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6097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92310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9568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353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53143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7065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389412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017003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0901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431074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56373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13735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12376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0253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1424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5527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06025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1769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50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304821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1130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2012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202579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3211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5258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98406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89868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5399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5891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2336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9890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3510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469997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684310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29470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064182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7858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78730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8580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9681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7060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9767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65780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38432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028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5224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70167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301200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90769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157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047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14218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14518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11732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26799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40352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2538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768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4242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8956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00220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18579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40893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9979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9135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79940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30773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3973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66755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612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5327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8279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8838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24085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10117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7428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49921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43964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61099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5208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5459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864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2979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843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36579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8098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5322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625718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6394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0854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83567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139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1611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6157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293932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4502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24079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212940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4540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44802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23401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9712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18829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1118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53354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4068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58756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3399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80016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95778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7474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008666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7907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36832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78596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62606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86288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6527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4338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8352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480085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07329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1473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16607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2059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03010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930984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32950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82371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9278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9346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42325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3888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1601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9981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0708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6636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093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01313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6929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0590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82801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17359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4732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05260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2500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7930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0014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13143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5525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17343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19455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032595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57143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6830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8467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03313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5720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076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30227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29326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1252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77446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5626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6626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1544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258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26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49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47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802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304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883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052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510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6749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3325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2629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963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275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210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7531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76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54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59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3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8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831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287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6089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78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82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56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9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02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714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984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800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1412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367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9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5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0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5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82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25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00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91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977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3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98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397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7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1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0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3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044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53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4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77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14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933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2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07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9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078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74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76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36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980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97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793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0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44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57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9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19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7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082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80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928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854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4506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72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05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2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54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7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9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46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180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97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3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96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47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399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5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6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7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01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986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11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64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6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3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5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95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9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8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44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88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816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781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565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19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33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6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87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95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6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70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3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97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64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8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9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193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4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76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36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130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23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0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6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5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45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51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26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489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8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8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70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85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76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53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6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890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217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030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8230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52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35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11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18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999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46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9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2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88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803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09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22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28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89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392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6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4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22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53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434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28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8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91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87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60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72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3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68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452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87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0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33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57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278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1172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3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37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9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68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590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79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35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82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936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77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1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16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9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19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4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21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12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1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80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1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16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70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43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47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72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04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24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483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256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5096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399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5872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3022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79694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25650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5241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91244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3045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853256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39921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763727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45414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183254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282169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04774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131429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309161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80843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395201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62377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81163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38427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574527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607608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225846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878048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37112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60927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111056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29277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742807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20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541</TotalTime>
  <Pages>13</Pages>
  <Words>5240</Words>
  <Characters>31441</Characters>
  <Application>Microsoft Office Word</Application>
  <DocSecurity>0</DocSecurity>
  <Lines>262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Szpital Ino</cp:lastModifiedBy>
  <cp:revision>115</cp:revision>
  <cp:lastPrinted>2025-08-13T07:10:00Z</cp:lastPrinted>
  <dcterms:created xsi:type="dcterms:W3CDTF">2017-05-10T08:50:00Z</dcterms:created>
  <dcterms:modified xsi:type="dcterms:W3CDTF">2026-04-20T12:02:00Z</dcterms:modified>
</cp:coreProperties>
</file>